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F05849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333375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F05849"/>
    <w:p w:rsidR="007B78C3" w:rsidRPr="00690EBC" w:rsidRDefault="007B78C3" w:rsidP="00F05849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F05849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F05849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F05849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F05849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F05849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F0584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F0584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F0584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04794E">
              <w:rPr>
                <w:rFonts w:ascii="Calibri" w:hAnsi="Calibri" w:cs="Arial"/>
                <w:b/>
                <w:bCs/>
                <w:sz w:val="22"/>
                <w:szCs w:val="22"/>
              </w:rPr>
              <w:t>27-04-2017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F0584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F0584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04794E">
              <w:rPr>
                <w:rFonts w:ascii="Calibri" w:hAnsi="Calibri" w:cs="Arial"/>
                <w:b/>
                <w:bCs/>
                <w:sz w:val="22"/>
                <w:szCs w:val="22"/>
              </w:rPr>
              <w:t>670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F0584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F05849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F05849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497DFB" w:rsidTr="00EB5C96">
        <w:tc>
          <w:tcPr>
            <w:tcW w:w="4503" w:type="dxa"/>
          </w:tcPr>
          <w:p w:rsidR="00497DFB" w:rsidRPr="00321CFE" w:rsidRDefault="00497DFB" w:rsidP="00F0584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:rsidR="00497DFB" w:rsidRDefault="00497DFB" w:rsidP="00F05849"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 w:rsidR="00B10C62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63207E" w:rsidTr="00EB5C96">
        <w:tc>
          <w:tcPr>
            <w:tcW w:w="4503" w:type="dxa"/>
          </w:tcPr>
          <w:p w:rsidR="0063207E" w:rsidRDefault="0063207E" w:rsidP="00F05849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</w:tcPr>
          <w:p w:rsidR="0063207E" w:rsidRPr="003F4FF4" w:rsidRDefault="003F4FF4" w:rsidP="00F058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3F4FF4">
              <w:rPr>
                <w:rFonts w:asciiTheme="minorHAnsi" w:hAnsiTheme="minorHAnsi" w:cstheme="minorHAnsi"/>
                <w:sz w:val="22"/>
                <w:szCs w:val="22"/>
              </w:rPr>
              <w:t>¨</w:t>
            </w:r>
            <w:r w:rsidRPr="003F4FF4">
              <w:rPr>
                <w:rFonts w:asciiTheme="minorHAnsi" w:hAnsiTheme="minorHAnsi" w:cstheme="minorHAnsi"/>
                <w:b/>
                <w:sz w:val="22"/>
                <w:szCs w:val="22"/>
              </w:rPr>
              <w:t>HYGENEX ¨ ΤΑΧΤΑΤΖΗΣ Κ. ΑΝΑΣΤΑΣΙΟΣ</w:t>
            </w:r>
          </w:p>
        </w:tc>
      </w:tr>
      <w:tr w:rsidR="0063207E" w:rsidTr="00EB5C96">
        <w:tc>
          <w:tcPr>
            <w:tcW w:w="4503" w:type="dxa"/>
          </w:tcPr>
          <w:p w:rsidR="0063207E" w:rsidRDefault="0063207E" w:rsidP="00F0584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>
              <w:rPr>
                <w:rFonts w:asciiTheme="minorHAnsi" w:hAnsiTheme="minorHAnsi" w:cs="Arial"/>
                <w:sz w:val="18"/>
                <w:szCs w:val="18"/>
              </w:rPr>
              <w:t>.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63207E" w:rsidRPr="00726A8D" w:rsidRDefault="003F4FF4" w:rsidP="00F0584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6A8D">
              <w:rPr>
                <w:rFonts w:asciiTheme="minorHAnsi" w:hAnsiTheme="minorHAnsi" w:cstheme="minorHAnsi"/>
                <w:b/>
                <w:sz w:val="22"/>
                <w:szCs w:val="22"/>
              </w:rPr>
              <w:t>2. ΙΩΑΚΕΙΜΙΔΗΣ Θ. ΒΑΣΙΛΕΙΟΣ</w:t>
            </w:r>
          </w:p>
        </w:tc>
      </w:tr>
      <w:tr w:rsidR="0063207E" w:rsidTr="00EB5C96">
        <w:tc>
          <w:tcPr>
            <w:tcW w:w="4503" w:type="dxa"/>
          </w:tcPr>
          <w:p w:rsidR="0063207E" w:rsidRDefault="0063207E" w:rsidP="00F0584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Ιωαννίδου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Μερόπη</w:t>
            </w:r>
          </w:p>
          <w:p w:rsidR="0063207E" w:rsidRDefault="0063207E" w:rsidP="00F0584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                            Παπά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63207E" w:rsidRPr="00726A8D" w:rsidRDefault="00726A8D" w:rsidP="00F0584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6A8D">
              <w:rPr>
                <w:rFonts w:asciiTheme="minorHAnsi" w:hAnsiTheme="minorHAnsi" w:cstheme="minorHAnsi"/>
                <w:b/>
                <w:sz w:val="22"/>
                <w:szCs w:val="22"/>
              </w:rPr>
              <w:t>3. ΠΑΠΑΣΤΑΜΚΟΥ ΜΕΡΟΠΗ &amp; ΣΙΑ Ο.Ε</w:t>
            </w:r>
          </w:p>
        </w:tc>
      </w:tr>
      <w:tr w:rsidR="0063207E" w:rsidTr="00EB5C96">
        <w:tc>
          <w:tcPr>
            <w:tcW w:w="4503" w:type="dxa"/>
          </w:tcPr>
          <w:p w:rsidR="0063207E" w:rsidRDefault="0063207E" w:rsidP="00F05849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63207E" w:rsidRDefault="0063207E" w:rsidP="00F05849"/>
        </w:tc>
      </w:tr>
      <w:tr w:rsidR="0063207E" w:rsidTr="00EB5C96">
        <w:tc>
          <w:tcPr>
            <w:tcW w:w="4503" w:type="dxa"/>
          </w:tcPr>
          <w:p w:rsidR="0063207E" w:rsidRDefault="0063207E" w:rsidP="00F0584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63207E" w:rsidRDefault="0063207E" w:rsidP="00F05849"/>
        </w:tc>
      </w:tr>
      <w:tr w:rsidR="0063207E" w:rsidRPr="00E74AA2" w:rsidTr="00EB5C96">
        <w:tc>
          <w:tcPr>
            <w:tcW w:w="4503" w:type="dxa"/>
          </w:tcPr>
          <w:p w:rsidR="0063207E" w:rsidRDefault="0063207E" w:rsidP="00F05849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Ε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-mail                : opakom@alexandria.gr</w:t>
            </w:r>
          </w:p>
        </w:tc>
        <w:tc>
          <w:tcPr>
            <w:tcW w:w="4536" w:type="dxa"/>
          </w:tcPr>
          <w:p w:rsidR="0063207E" w:rsidRPr="00321CFE" w:rsidRDefault="0063207E" w:rsidP="00F05849">
            <w:pPr>
              <w:rPr>
                <w:lang w:val="en-US"/>
              </w:rPr>
            </w:pPr>
          </w:p>
        </w:tc>
      </w:tr>
    </w:tbl>
    <w:p w:rsidR="007B78C3" w:rsidRPr="007F4249" w:rsidRDefault="00BD77C7" w:rsidP="00F05849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497DFB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F0584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F05849">
      <w:pPr>
        <w:jc w:val="center"/>
        <w:rPr>
          <w:b/>
          <w:sz w:val="21"/>
          <w:szCs w:val="21"/>
          <w:u w:val="single"/>
        </w:rPr>
      </w:pPr>
    </w:p>
    <w:p w:rsidR="001B2CED" w:rsidRDefault="007B78C3" w:rsidP="00F0584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3F4FF4">
        <w:rPr>
          <w:rFonts w:ascii="Calibri" w:hAnsi="Calibri"/>
          <w:bCs/>
          <w:sz w:val="22"/>
          <w:szCs w:val="22"/>
        </w:rPr>
        <w:t>παροχής υπηρεσίας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τίτλο</w:t>
      </w:r>
      <w:r w:rsidR="003F4FF4">
        <w:rPr>
          <w:rFonts w:asciiTheme="minorHAnsi" w:hAnsiTheme="minorHAnsi" w:cstheme="minorHAnsi"/>
          <w:sz w:val="22"/>
          <w:szCs w:val="22"/>
        </w:rPr>
        <w:t xml:space="preserve">: </w:t>
      </w:r>
      <w:r w:rsidR="003F4FF4" w:rsidRPr="003F4FF4">
        <w:rPr>
          <w:rFonts w:ascii="Calibri" w:hAnsi="Calibri"/>
          <w:b/>
          <w:bCs/>
          <w:sz w:val="22"/>
          <w:szCs w:val="22"/>
        </w:rPr>
        <w:t>¨</w:t>
      </w:r>
      <w:r w:rsidR="003F4FF4" w:rsidRPr="003F4FF4">
        <w:rPr>
          <w:rFonts w:ascii="Calibri" w:hAnsi="Calibri"/>
          <w:b/>
          <w:sz w:val="22"/>
          <w:szCs w:val="22"/>
        </w:rPr>
        <w:t>Απολύμανση- απεντόμωση- μυοκτονία-</w:t>
      </w:r>
      <w:proofErr w:type="spellStart"/>
      <w:r w:rsidR="003F4FF4" w:rsidRPr="003F4FF4">
        <w:rPr>
          <w:rFonts w:ascii="Calibri" w:hAnsi="Calibri"/>
          <w:b/>
          <w:sz w:val="22"/>
          <w:szCs w:val="22"/>
        </w:rPr>
        <w:t>οφιοαπώθηση</w:t>
      </w:r>
      <w:proofErr w:type="spellEnd"/>
      <w:r w:rsidR="003F4FF4" w:rsidRPr="003F4FF4">
        <w:rPr>
          <w:rFonts w:ascii="Calibri" w:hAnsi="Calibri"/>
          <w:b/>
          <w:sz w:val="22"/>
          <w:szCs w:val="22"/>
        </w:rPr>
        <w:t xml:space="preserve"> των κτιρίων και περιβαλλόντων χώρων του Οργανισμού¨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, προϋπολογιζόμενης δαπάνης </w:t>
      </w:r>
      <w:r w:rsidR="003F4FF4">
        <w:rPr>
          <w:rFonts w:ascii="Calibri" w:hAnsi="Calibri"/>
          <w:b/>
          <w:sz w:val="22"/>
          <w:szCs w:val="22"/>
        </w:rPr>
        <w:t>2.492,40</w:t>
      </w:r>
      <w:r w:rsidR="003F4FF4" w:rsidRPr="00B63A35">
        <w:rPr>
          <w:rFonts w:ascii="Calibri" w:eastAsia="Times New Roman" w:hAnsi="Calibri" w:cs="Times New Roman"/>
          <w:b/>
          <w:bCs/>
          <w:color w:val="000000"/>
          <w:sz w:val="22"/>
          <w:szCs w:val="22"/>
          <w:lang w:eastAsia="el-GR"/>
        </w:rPr>
        <w:t>Ευρώ</w:t>
      </w:r>
      <w:r w:rsidR="00267BFD" w:rsidRPr="00B10C62">
        <w:rPr>
          <w:rFonts w:asciiTheme="minorHAnsi" w:hAnsiTheme="minorHAnsi" w:cstheme="minorHAnsi"/>
          <w:sz w:val="22"/>
          <w:szCs w:val="22"/>
        </w:rPr>
        <w:t>, συμπεριλαμβανομένου του ΦΠΑ 24%,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F0584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F0584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3F4FF4" w:rsidRPr="000F2B07">
        <w:rPr>
          <w:rFonts w:asciiTheme="minorHAnsi" w:hAnsiTheme="minorHAnsi" w:cstheme="minorHAnsi"/>
          <w:sz w:val="22"/>
          <w:szCs w:val="22"/>
        </w:rPr>
        <w:t xml:space="preserve">446/24-03-2017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συνημμένης τεχνικής έκθεσης.</w:t>
      </w:r>
    </w:p>
    <w:p w:rsidR="001B2CED" w:rsidRDefault="001B2CED" w:rsidP="00F0584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</w:t>
      </w:r>
      <w:r w:rsidR="00BB336E">
        <w:rPr>
          <w:rFonts w:asciiTheme="minorHAnsi" w:hAnsiTheme="minorHAnsi" w:cstheme="minorHAnsi"/>
          <w:sz w:val="22"/>
          <w:szCs w:val="22"/>
        </w:rPr>
        <w:t>Νομικό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, το αργότερο μέχρι την </w:t>
      </w:r>
      <w:r w:rsidR="003F4FF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04-05-2017 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και ώρα 12:0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F05849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267BFD" w:rsidRPr="00B10C62" w:rsidRDefault="001B2CED" w:rsidP="00F05849">
      <w:pPr>
        <w:jc w:val="both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B10C62">
        <w:rPr>
          <w:rFonts w:asciiTheme="minorHAnsi" w:eastAsia="Verdana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eastAsia="Verdana" w:hAnsiTheme="minorHAnsi" w:cstheme="minorHAnsi"/>
          <w:sz w:val="22"/>
          <w:szCs w:val="22"/>
        </w:rPr>
        <w:t xml:space="preserve">H παραπάνω προμήθεια θα ανατεθεί με κριτήριο </w:t>
      </w:r>
      <w:r w:rsidR="00267BFD" w:rsidRPr="00B10C62">
        <w:rPr>
          <w:rFonts w:asciiTheme="minorHAnsi" w:eastAsia="Verdana" w:hAnsiTheme="minorHAnsi" w:cstheme="minorHAnsi"/>
          <w:sz w:val="22"/>
          <w:szCs w:val="22"/>
          <w:u w:val="single"/>
        </w:rPr>
        <w:t>την πλέον συμφέρουσα από οικονομική άποψη προσφορά μόνο βάσει τιμής.</w:t>
      </w:r>
    </w:p>
    <w:p w:rsidR="00B10C62" w:rsidRPr="00B10C62" w:rsidRDefault="00B10C62" w:rsidP="00F05849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F0584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F0584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F05849">
      <w:pPr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Default="00162A29" w:rsidP="00F0584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3F4FF4" w:rsidRPr="003F4FF4" w:rsidRDefault="003F4FF4" w:rsidP="00F05849">
      <w:pPr>
        <w:widowControl w:val="0"/>
        <w:ind w:right="282"/>
        <w:jc w:val="both"/>
        <w:rPr>
          <w:rFonts w:ascii="Calibri" w:hAnsi="Calibri" w:cs="Calibri"/>
          <w:b/>
          <w:sz w:val="22"/>
          <w:szCs w:val="22"/>
        </w:rPr>
      </w:pPr>
      <w:r w:rsidRPr="003F4FF4">
        <w:rPr>
          <w:rFonts w:ascii="Calibri" w:hAnsi="Calibri" w:cs="Calibri"/>
          <w:b/>
          <w:sz w:val="22"/>
          <w:szCs w:val="22"/>
        </w:rPr>
        <w:t>ε.</w:t>
      </w:r>
      <w:r>
        <w:rPr>
          <w:rFonts w:ascii="Calibri" w:hAnsi="Calibri" w:cs="Calibri"/>
          <w:sz w:val="22"/>
          <w:szCs w:val="22"/>
        </w:rPr>
        <w:t xml:space="preserve"> </w:t>
      </w:r>
      <w:r w:rsidRPr="003F4FF4">
        <w:rPr>
          <w:rFonts w:ascii="Calibri" w:hAnsi="Calibri" w:cs="Calibri"/>
          <w:b/>
          <w:sz w:val="22"/>
          <w:szCs w:val="22"/>
        </w:rPr>
        <w:t xml:space="preserve">Άδεια </w:t>
      </w:r>
      <w:r w:rsidR="009E7382">
        <w:rPr>
          <w:rFonts w:ascii="Calibri" w:hAnsi="Calibri" w:cs="Calibri"/>
          <w:b/>
          <w:sz w:val="22"/>
          <w:szCs w:val="22"/>
        </w:rPr>
        <w:t xml:space="preserve">καταπολέμησης </w:t>
      </w:r>
      <w:proofErr w:type="spellStart"/>
      <w:r w:rsidR="009E7382">
        <w:rPr>
          <w:rFonts w:ascii="Calibri" w:hAnsi="Calibri" w:cs="Calibri"/>
          <w:b/>
          <w:sz w:val="22"/>
          <w:szCs w:val="22"/>
        </w:rPr>
        <w:t>εντομων</w:t>
      </w:r>
      <w:proofErr w:type="spellEnd"/>
      <w:r w:rsidR="009E7382">
        <w:rPr>
          <w:rFonts w:ascii="Calibri" w:hAnsi="Calibri" w:cs="Calibri"/>
          <w:b/>
          <w:sz w:val="22"/>
          <w:szCs w:val="22"/>
        </w:rPr>
        <w:t xml:space="preserve"> και τρωκτικών σε ισχύ</w:t>
      </w:r>
      <w:r w:rsidR="00BB336E">
        <w:rPr>
          <w:rFonts w:ascii="Calibri" w:hAnsi="Calibri" w:cs="Calibri"/>
          <w:b/>
          <w:sz w:val="22"/>
          <w:szCs w:val="22"/>
        </w:rPr>
        <w:t>,</w:t>
      </w:r>
      <w:r w:rsidR="009E7382">
        <w:rPr>
          <w:rFonts w:ascii="Calibri" w:hAnsi="Calibri" w:cs="Calibri"/>
          <w:b/>
          <w:sz w:val="22"/>
          <w:szCs w:val="22"/>
        </w:rPr>
        <w:t xml:space="preserve"> της εταιρείας ή του </w:t>
      </w:r>
      <w:proofErr w:type="spellStart"/>
      <w:r w:rsidR="009E7382">
        <w:rPr>
          <w:rFonts w:ascii="Calibri" w:hAnsi="Calibri" w:cs="Calibri"/>
          <w:b/>
          <w:sz w:val="22"/>
          <w:szCs w:val="22"/>
        </w:rPr>
        <w:t>υπευθυνου</w:t>
      </w:r>
      <w:proofErr w:type="spellEnd"/>
      <w:r w:rsidR="009E7382">
        <w:rPr>
          <w:rFonts w:ascii="Calibri" w:hAnsi="Calibri" w:cs="Calibri"/>
          <w:b/>
          <w:sz w:val="22"/>
          <w:szCs w:val="22"/>
        </w:rPr>
        <w:t xml:space="preserve"> εφαρμογών</w:t>
      </w:r>
      <w:r w:rsidRPr="003F4FF4">
        <w:rPr>
          <w:rFonts w:ascii="Calibri" w:hAnsi="Calibri" w:cs="Calibri"/>
          <w:b/>
          <w:sz w:val="22"/>
          <w:szCs w:val="22"/>
        </w:rPr>
        <w:t xml:space="preserve"> </w:t>
      </w:r>
    </w:p>
    <w:p w:rsidR="003F4FF4" w:rsidRPr="00162A29" w:rsidRDefault="003F4FF4" w:rsidP="00F0584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7C7" w:rsidRDefault="001B2CED" w:rsidP="00F05849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F05849" w:rsidRPr="001B2CED" w:rsidRDefault="00F05849" w:rsidP="00F05849">
      <w:pPr>
        <w:jc w:val="center"/>
        <w:rPr>
          <w:rFonts w:ascii="Calibri" w:hAnsi="Calibri" w:cs="Arial"/>
          <w:b/>
          <w:sz w:val="24"/>
          <w:szCs w:val="24"/>
        </w:rPr>
      </w:pPr>
    </w:p>
    <w:p w:rsidR="00BD77C7" w:rsidRPr="001B2CED" w:rsidRDefault="001B2CED" w:rsidP="00F05849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F05849">
      <w:pgSz w:w="11906" w:h="16838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32A31"/>
    <w:multiLevelType w:val="hybridMultilevel"/>
    <w:tmpl w:val="F8FC9D58"/>
    <w:lvl w:ilvl="0" w:tplc="59E669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04794E"/>
    <w:rsid w:val="00126942"/>
    <w:rsid w:val="00150E98"/>
    <w:rsid w:val="00162A29"/>
    <w:rsid w:val="001B2CED"/>
    <w:rsid w:val="00267BFD"/>
    <w:rsid w:val="00273AD8"/>
    <w:rsid w:val="002F23B7"/>
    <w:rsid w:val="00336FD7"/>
    <w:rsid w:val="003A5CB0"/>
    <w:rsid w:val="003F4FF4"/>
    <w:rsid w:val="00411B0D"/>
    <w:rsid w:val="00454279"/>
    <w:rsid w:val="00465402"/>
    <w:rsid w:val="00497DFB"/>
    <w:rsid w:val="004C15DD"/>
    <w:rsid w:val="00527563"/>
    <w:rsid w:val="0063207E"/>
    <w:rsid w:val="00673613"/>
    <w:rsid w:val="006E10D8"/>
    <w:rsid w:val="00726A8D"/>
    <w:rsid w:val="00737E47"/>
    <w:rsid w:val="007B78C3"/>
    <w:rsid w:val="007F4249"/>
    <w:rsid w:val="008D1FFD"/>
    <w:rsid w:val="009E7382"/>
    <w:rsid w:val="00A37AD1"/>
    <w:rsid w:val="00A75B3B"/>
    <w:rsid w:val="00B10C62"/>
    <w:rsid w:val="00B658BA"/>
    <w:rsid w:val="00BA0533"/>
    <w:rsid w:val="00BB336E"/>
    <w:rsid w:val="00BD77C7"/>
    <w:rsid w:val="00C1201F"/>
    <w:rsid w:val="00CE50D9"/>
    <w:rsid w:val="00E124A6"/>
    <w:rsid w:val="00E74AA2"/>
    <w:rsid w:val="00F05849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welcome stores</cp:lastModifiedBy>
  <cp:revision>7</cp:revision>
  <cp:lastPrinted>2017-05-02T07:46:00Z</cp:lastPrinted>
  <dcterms:created xsi:type="dcterms:W3CDTF">2017-04-27T05:57:00Z</dcterms:created>
  <dcterms:modified xsi:type="dcterms:W3CDTF">2017-05-04T15:10:00Z</dcterms:modified>
</cp:coreProperties>
</file>