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3E6805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Pr="003E6805" w:rsidRDefault="00B104F0">
      <w:pPr>
        <w:pStyle w:val="2"/>
        <w:rPr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3E6805" w:rsidP="003E6805">
      <w:pPr>
        <w:jc w:val="right"/>
        <w:rPr>
          <w:b/>
          <w:bCs/>
        </w:rPr>
      </w:pPr>
      <w:r>
        <w:rPr>
          <w:b/>
          <w:bCs/>
        </w:rPr>
        <w:t>ΙΟΥΛΙΟΣ 2013</w:t>
      </w: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3E6805" w:rsidP="003E6805">
                  <w:pPr>
                    <w:jc w:val="center"/>
                  </w:pPr>
                  <w:r>
                    <w:t>ΓΗΠΕΔΟ ΠΟΔΟΣΦΑΙΡΟΥ ΕΛΕΑΙΟΦΥΤΟΥ ΔΗΜΟΤΙΚΗΣ ΚΟΙΝΟΤΗΤΑΣ ΝΕΑΠΟΛΗΣ ΔΗΜΟΥ ΑΓΡΙΝΙΟΥ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3E6805">
        <w:rPr>
          <w:b w:val="0"/>
        </w:rPr>
        <w:t>ΔΥΤΙΚΗΣ ΕΛΛΑΔΟΣ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3E6805">
        <w:t xml:space="preserve"> ΑΙΤΩΛΑΚΑΡΝΑΝΙΑΣ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3E6805">
        <w:t>ΔΗΜΟΣ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3E6805">
        <w:t xml:space="preserve">ΝΕΑΠΟΛΗΣ 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3E6805">
        <w:t xml:space="preserve"> ΤΡΙΑΝΤΕΙΚΑ ΕΛΑΙΟΦΥΤΟΥ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                                                          </w:t>
      </w:r>
      <w:r>
        <w:rPr>
          <w:lang w:val="en-US"/>
        </w:rPr>
        <w:t>Fax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3E6805">
        <w:t xml:space="preserve"> ΔΗΜΟΥ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3E6805">
        <w:t>7.550,00 μ</w:t>
      </w:r>
      <w:r w:rsidR="003E6805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  <w:r w:rsidR="003E6805">
        <w:t>0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3E6805">
        <w:t>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3E6805">
        <w:t>ΣΥΡΜΑΤΟΠΛΕΓΜΑ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111.75pt;z-index:251657216">
            <v:textbox>
              <w:txbxContent>
                <w:p w:rsidR="00B104F0" w:rsidRDefault="003E6805" w:rsidP="003E6805">
                  <w:pPr>
                    <w:numPr>
                      <w:ilvl w:val="0"/>
                      <w:numId w:val="36"/>
                    </w:numPr>
                  </w:pPr>
                  <w:r>
                    <w:t>ΓΗΠΕΔΟ ΠΟΔΟΣΦΑΙΡΟΥ ΜΕ ΝΤΑΜΑΡΟΧΩΜΑ</w:t>
                  </w:r>
                </w:p>
                <w:p w:rsidR="003E6805" w:rsidRDefault="003E6805" w:rsidP="003E6805">
                  <w:pPr>
                    <w:numPr>
                      <w:ilvl w:val="0"/>
                      <w:numId w:val="36"/>
                    </w:numPr>
                  </w:pPr>
                  <w:r>
                    <w:t>ΑΠΟΔΥΤΗΡΙΑ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Pr="003E6805" w:rsidRDefault="00B104F0">
      <w:pPr>
        <w:pStyle w:val="1"/>
        <w:rPr>
          <w:sz w:val="28"/>
          <w:u w:val="single"/>
        </w:rPr>
      </w:pPr>
      <w:r>
        <w:rPr>
          <w:sz w:val="28"/>
        </w:rPr>
        <w:t>Α. ΚΛΕΙΣΤΟ ΓΥΜΝΑΣΤΗΡΙΟ</w:t>
      </w:r>
      <w:r w:rsidR="003E6805">
        <w:rPr>
          <w:sz w:val="28"/>
        </w:rPr>
        <w:t xml:space="preserve"> </w:t>
      </w:r>
      <w:r w:rsidR="003E6805" w:rsidRPr="003E6805">
        <w:rPr>
          <w:sz w:val="28"/>
          <w:u w:val="single"/>
        </w:rPr>
        <w:t>ΔΕΝ ΥΠΑΡΧΕΙ</w:t>
      </w:r>
    </w:p>
    <w:p w:rsidR="00B104F0" w:rsidRPr="003E6805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  <w:r w:rsidR="003E6805">
        <w:rPr>
          <w:sz w:val="28"/>
        </w:rPr>
        <w:t xml:space="preserve">  </w:t>
      </w:r>
      <w:r w:rsidR="003E6805" w:rsidRPr="003E6805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Μήκος στίβου(400μ. -350μ.-300μ. κ.λ.π.):</w:t>
      </w:r>
      <w:r w:rsidR="003E6805" w:rsidRPr="003E6805">
        <w:rPr>
          <w:sz w:val="28"/>
          <w:u w:val="single"/>
        </w:rPr>
        <w:t xml:space="preserve"> ΔΕΝ ΥΠΑΡΧΕΙ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3E6805">
        <w:t>99,90Χ60,90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3E6805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3E6805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  <w:r w:rsidR="003E6805" w:rsidRPr="003E6805">
        <w:rPr>
          <w:sz w:val="28"/>
          <w:u w:val="single"/>
        </w:rPr>
        <w:t xml:space="preserve"> 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  <w:r w:rsidR="003E6805">
        <w:rPr>
          <w:iCs/>
        </w:rPr>
        <w:t>ΝΤΑΜΑΡΟΧΩΜΑ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3E6805">
        <w:rPr>
          <w:iCs/>
        </w:rPr>
        <w:t>ΟΧΙ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3E6805">
        <w:rPr>
          <w:iCs/>
        </w:rPr>
        <w:t>ΟΧΙ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Υπάρχουν θέσεις θεατών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3E6805">
                  <w:r>
                    <w:t>ΟΧΙ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  <w:r w:rsidR="003E6805">
        <w:t xml:space="preserve"> </w:t>
      </w:r>
      <w:r w:rsidR="003E6805" w:rsidRPr="003E6805">
        <w:rPr>
          <w:sz w:val="28"/>
          <w:u w:val="single"/>
        </w:rPr>
        <w:t>ΔΕΝ ΥΠΑΡΧΕΙ</w:t>
      </w:r>
      <w:r w:rsidR="003E6805">
        <w:rPr>
          <w:sz w:val="28"/>
          <w:u w:val="single"/>
        </w:rPr>
        <w:t xml:space="preserve">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3E6805">
        <w:t xml:space="preserve"> </w:t>
      </w:r>
      <w:r w:rsidR="003E6805" w:rsidRPr="003E6805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3E6805">
        <w:t xml:space="preserve"> </w:t>
      </w:r>
      <w:r w:rsidR="003E6805" w:rsidRPr="003E6805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3E6805">
        <w:t xml:space="preserve"> </w:t>
      </w:r>
      <w:r w:rsidR="003E6805" w:rsidRPr="003E6805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3E6805" w:rsidRDefault="00F80BA0" w:rsidP="00F80BA0">
      <w:pPr>
        <w:pStyle w:val="ListParagraph"/>
        <w:numPr>
          <w:ilvl w:val="0"/>
          <w:numId w:val="17"/>
        </w:numPr>
        <w:ind w:left="851" w:hanging="425"/>
      </w:pPr>
      <w:r w:rsidRPr="003E6805">
        <w:t>ΓΗΠΕΔΟ ΠΟΔΟΣΦΑΙΡΟΥ 5Χ5</w:t>
      </w:r>
      <w:r w:rsidR="003E6805">
        <w:t xml:space="preserve"> </w:t>
      </w:r>
      <w:r w:rsidR="003E6805" w:rsidRPr="003E6805">
        <w:rPr>
          <w:sz w:val="28"/>
          <w:u w:val="single"/>
        </w:rPr>
        <w:t>ΔΕΝ ΥΠΑΡΧΕΙ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t xml:space="preserve">  ΚΤΙΡΙΟ ΑΠΟΔΥΤΗΡΙΩΝ</w:t>
      </w:r>
      <w:r w:rsidR="003E6805">
        <w:t xml:space="preserve"> </w:t>
      </w:r>
      <w:r w:rsidR="003E6805" w:rsidRPr="003E6805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  <w:r w:rsidR="003E6805">
        <w:t xml:space="preserve"> </w:t>
      </w:r>
      <w:r w:rsidR="003E6805" w:rsidRPr="003E6805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  <w:r w:rsidR="003E6805">
        <w:t xml:space="preserve"> </w:t>
      </w:r>
      <w:r w:rsidR="003E6805" w:rsidRPr="003E6805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</w:t>
      </w:r>
      <w:r w:rsidR="003E6805">
        <w:t>–</w:t>
      </w:r>
      <w:r>
        <w:t xml:space="preserve"> ΠΡΟΠΥΛΑΙΑ</w:t>
      </w:r>
      <w:r w:rsidR="003E6805">
        <w:t xml:space="preserve"> </w:t>
      </w:r>
      <w:r w:rsidR="003E6805" w:rsidRPr="003E6805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lastRenderedPageBreak/>
        <w:t xml:space="preserve">   ΕΚΔΟΤΗΡΙΟ ΕΙΣΙΤΗΡΙΩΝ</w:t>
      </w:r>
      <w:r w:rsidR="003E6805">
        <w:t xml:space="preserve"> </w:t>
      </w:r>
      <w:r w:rsidR="003E6805" w:rsidRPr="003E6805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  <w:r w:rsidR="003E6805">
        <w:t xml:space="preserve"> </w:t>
      </w:r>
      <w:r w:rsidR="003E6805" w:rsidRPr="003E6805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3E6805">
      <w:footerReference w:type="even" r:id="rId9"/>
      <w:footerReference w:type="default" r:id="rId10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C1" w:rsidRDefault="00BE46C1">
      <w:r>
        <w:separator/>
      </w:r>
    </w:p>
  </w:endnote>
  <w:endnote w:type="continuationSeparator" w:id="0">
    <w:p w:rsidR="00BE46C1" w:rsidRDefault="00BE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05" w:rsidRDefault="003E6805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ΓΗΠΕΔΟ ΕΛΑΙΟΦΥΤΟΥ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Pr="003E6805">
        <w:rPr>
          <w:rFonts w:asciiTheme="majorHAnsi" w:hAnsiTheme="majorHAnsi"/>
          <w:noProof/>
        </w:rPr>
        <w:t>14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C1" w:rsidRDefault="00BE46C1">
      <w:r>
        <w:separator/>
      </w:r>
    </w:p>
  </w:footnote>
  <w:footnote w:type="continuationSeparator" w:id="0">
    <w:p w:rsidR="00BE46C1" w:rsidRDefault="00BE4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A7880"/>
    <w:multiLevelType w:val="hybridMultilevel"/>
    <w:tmpl w:val="0EAC2C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2"/>
  </w:num>
  <w:num w:numId="5">
    <w:abstractNumId w:val="18"/>
  </w:num>
  <w:num w:numId="6">
    <w:abstractNumId w:val="20"/>
  </w:num>
  <w:num w:numId="7">
    <w:abstractNumId w:val="31"/>
  </w:num>
  <w:num w:numId="8">
    <w:abstractNumId w:val="4"/>
  </w:num>
  <w:num w:numId="9">
    <w:abstractNumId w:val="23"/>
  </w:num>
  <w:num w:numId="10">
    <w:abstractNumId w:val="25"/>
  </w:num>
  <w:num w:numId="11">
    <w:abstractNumId w:val="21"/>
  </w:num>
  <w:num w:numId="12">
    <w:abstractNumId w:val="8"/>
  </w:num>
  <w:num w:numId="13">
    <w:abstractNumId w:val="3"/>
  </w:num>
  <w:num w:numId="14">
    <w:abstractNumId w:val="22"/>
  </w:num>
  <w:num w:numId="15">
    <w:abstractNumId w:val="33"/>
  </w:num>
  <w:num w:numId="16">
    <w:abstractNumId w:val="6"/>
  </w:num>
  <w:num w:numId="17">
    <w:abstractNumId w:val="35"/>
  </w:num>
  <w:num w:numId="18">
    <w:abstractNumId w:val="7"/>
  </w:num>
  <w:num w:numId="19">
    <w:abstractNumId w:val="15"/>
  </w:num>
  <w:num w:numId="20">
    <w:abstractNumId w:val="5"/>
  </w:num>
  <w:num w:numId="21">
    <w:abstractNumId w:val="27"/>
  </w:num>
  <w:num w:numId="22">
    <w:abstractNumId w:val="34"/>
  </w:num>
  <w:num w:numId="23">
    <w:abstractNumId w:val="9"/>
  </w:num>
  <w:num w:numId="24">
    <w:abstractNumId w:val="16"/>
  </w:num>
  <w:num w:numId="25">
    <w:abstractNumId w:val="13"/>
  </w:num>
  <w:num w:numId="26">
    <w:abstractNumId w:val="29"/>
  </w:num>
  <w:num w:numId="27">
    <w:abstractNumId w:val="24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2"/>
  </w:num>
  <w:num w:numId="34">
    <w:abstractNumId w:val="19"/>
  </w:num>
  <w:num w:numId="35">
    <w:abstractNumId w:val="1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1D55"/>
    <w:rsid w:val="0013499F"/>
    <w:rsid w:val="0013730E"/>
    <w:rsid w:val="002676DC"/>
    <w:rsid w:val="00366D68"/>
    <w:rsid w:val="003E6805"/>
    <w:rsid w:val="005B0C05"/>
    <w:rsid w:val="005C219F"/>
    <w:rsid w:val="00681D55"/>
    <w:rsid w:val="006D75DC"/>
    <w:rsid w:val="00730BCE"/>
    <w:rsid w:val="007C67E6"/>
    <w:rsid w:val="008F7685"/>
    <w:rsid w:val="00933C34"/>
    <w:rsid w:val="00963D7F"/>
    <w:rsid w:val="00AF3D33"/>
    <w:rsid w:val="00B104F0"/>
    <w:rsid w:val="00B57F81"/>
    <w:rsid w:val="00BE46C1"/>
    <w:rsid w:val="00DE05D5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3E6805"/>
    <w:rPr>
      <w:sz w:val="24"/>
      <w:szCs w:val="24"/>
    </w:rPr>
  </w:style>
  <w:style w:type="paragraph" w:styleId="a8">
    <w:name w:val="Balloon Text"/>
    <w:basedOn w:val="a"/>
    <w:link w:val="Char0"/>
    <w:rsid w:val="003E680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3E6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1620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10352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2</cp:revision>
  <cp:lastPrinted>2010-01-28T07:46:00Z</cp:lastPrinted>
  <dcterms:created xsi:type="dcterms:W3CDTF">2013-07-06T06:30:00Z</dcterms:created>
  <dcterms:modified xsi:type="dcterms:W3CDTF">2013-07-06T06:30:00Z</dcterms:modified>
</cp:coreProperties>
</file>