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0" w:rsidRDefault="003A0094">
      <w:pPr>
        <w:spacing w:line="144" w:lineRule="exact"/>
        <w:textAlignment w:val="baseline"/>
        <w:rPr>
          <w:rFonts w:ascii="Arial" w:eastAsia="Arial" w:hAnsi="Arial"/>
          <w:color w:val="000000"/>
          <w:spacing w:val="6"/>
          <w:sz w:val="15"/>
          <w:u w:val="single"/>
          <w:lang w:val="el-GR"/>
        </w:rPr>
      </w:pPr>
      <w:r>
        <w:rPr>
          <w:rFonts w:ascii="Arial" w:eastAsia="Arial" w:hAnsi="Arial"/>
          <w:color w:val="000000"/>
          <w:spacing w:val="6"/>
          <w:sz w:val="15"/>
          <w:u w:val="single"/>
          <w:lang w:val="el-GR"/>
        </w:rPr>
        <w:t>ΤΑΜΕΙΟ ΠΑΡΑΚΑΤΑΘΗΚΩΝ &amp; ΔΑΝΕΙΩΝ ΔΕΛΤΙΟ ΣΥΣΤΑΣΗΣ ΑΡΧΙΚΗΣ ΧΡΗΜΑΤΙΚΗΣ ΠΑΡΑΚΑΤΑΘΗΚΗΣ</w:t>
      </w:r>
    </w:p>
    <w:p w:rsidR="004927C0" w:rsidRDefault="003A0094">
      <w:pPr>
        <w:tabs>
          <w:tab w:val="left" w:pos="3312"/>
        </w:tabs>
        <w:spacing w:before="193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pict>
          <v:line id="_x0000_s1031" style="position:absolute;z-index:251655168;mso-position-horizontal-relative:page;mso-position-vertical-relative:page" from="106.85pt,85.25pt" to="253.5pt,85.25pt" strokecolor="#020302" strokeweight=".6pt">
            <w10:wrap anchorx="page" anchory="page"/>
          </v:line>
        </w:pict>
      </w:r>
      <w:r>
        <w:pict>
          <v:line id="_x0000_s1030" style="position:absolute;z-index:251656192;mso-position-horizontal-relative:page;mso-position-vertical-relative:page" from="270.15pt,85.55pt" to="496pt,85.55pt" strokecolor="#020301" strokeweight=".85pt"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el-GR"/>
        </w:rPr>
        <w:t>ΚΑΤΗΓΟΡΙΑ ΛΟΓ/ΣΜΟΥ: 06</w:t>
      </w:r>
      <w:r>
        <w:rPr>
          <w:rFonts w:ascii="Arial" w:eastAsia="Arial" w:hAnsi="Arial"/>
          <w:color w:val="000000"/>
          <w:sz w:val="17"/>
          <w:lang w:val="el-GR"/>
        </w:rPr>
        <w:tab/>
        <w:t>ΚΩΔΙΚΟΣ: 1</w:t>
      </w:r>
    </w:p>
    <w:p w:rsidR="004927C0" w:rsidRDefault="003A0094">
      <w:pPr>
        <w:tabs>
          <w:tab w:val="left" w:leader="dot" w:pos="7488"/>
        </w:tabs>
        <w:spacing w:before="9" w:line="190" w:lineRule="exact"/>
        <w:ind w:left="3312"/>
        <w:textAlignment w:val="baseline"/>
        <w:rPr>
          <w:rFonts w:ascii="Arial" w:eastAsia="Arial" w:hAnsi="Arial"/>
          <w:color w:val="000000"/>
          <w:spacing w:val="6"/>
          <w:sz w:val="17"/>
          <w:lang w:val="el-GR"/>
        </w:rPr>
      </w:pPr>
      <w:r>
        <w:rPr>
          <w:rFonts w:ascii="Arial" w:eastAsia="Arial" w:hAnsi="Arial"/>
          <w:color w:val="000000"/>
          <w:spacing w:val="6"/>
          <w:sz w:val="17"/>
          <w:lang w:val="el-GR"/>
        </w:rPr>
        <w:t xml:space="preserve">ΕΥΡΩ (ΑΡΙΘΜ ΗΤΙΚΩΣ): </w:t>
      </w:r>
      <w:r>
        <w:rPr>
          <w:rFonts w:ascii="Arial" w:eastAsia="Arial" w:hAnsi="Arial"/>
          <w:color w:val="000000"/>
          <w:spacing w:val="6"/>
          <w:sz w:val="17"/>
          <w:lang w:val="el-GR"/>
        </w:rPr>
        <w:tab/>
      </w:r>
    </w:p>
    <w:p w:rsidR="004927C0" w:rsidRDefault="003A0094">
      <w:pPr>
        <w:tabs>
          <w:tab w:val="left" w:leader="dot" w:pos="7560"/>
        </w:tabs>
        <w:spacing w:before="194" w:after="316" w:line="190" w:lineRule="exact"/>
        <w:textAlignment w:val="baseline"/>
        <w:rPr>
          <w:rFonts w:ascii="Arial" w:eastAsia="Arial" w:hAnsi="Arial"/>
          <w:color w:val="000000"/>
          <w:spacing w:val="4"/>
          <w:sz w:val="17"/>
          <w:lang w:val="el-GR"/>
        </w:rPr>
      </w:pPr>
      <w:r>
        <w:rPr>
          <w:rFonts w:ascii="Arial" w:eastAsia="Arial" w:hAnsi="Arial"/>
          <w:color w:val="000000"/>
          <w:spacing w:val="4"/>
          <w:sz w:val="17"/>
          <w:lang w:val="el-GR"/>
        </w:rPr>
        <w:t>ΕΥΡΩ (ολογράφως):</w:t>
      </w:r>
      <w:r>
        <w:rPr>
          <w:rFonts w:ascii="Arial" w:eastAsia="Arial" w:hAnsi="Arial"/>
          <w:color w:val="000000"/>
          <w:spacing w:val="4"/>
          <w:sz w:val="17"/>
          <w:lang w:val="el-GR"/>
        </w:rPr>
        <w:tab/>
      </w:r>
    </w:p>
    <w:p w:rsidR="004927C0" w:rsidRDefault="003A0094">
      <w:pPr>
        <w:spacing w:before="450" w:line="199" w:lineRule="exact"/>
        <w:textAlignment w:val="baseline"/>
        <w:rPr>
          <w:rFonts w:ascii="Courier New" w:eastAsia="Courier New" w:hAnsi="Courier New"/>
          <w:color w:val="000000"/>
          <w:spacing w:val="-5"/>
          <w:sz w:val="20"/>
          <w:lang w:val="el-GR"/>
        </w:rPr>
      </w:pPr>
      <w:r>
        <w:pict>
          <v:line id="_x0000_s1029" style="position:absolute;z-index:251657216;mso-position-horizontal-relative:page;mso-position-vertical-relative:page" from="195pt,150.05pt" to="492.8pt,150.05pt" strokeweight="1.4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5"/>
          <w:sz w:val="20"/>
          <w:lang w:val="el-GR"/>
        </w:rPr>
        <w:t>ΚΑΤΑΘΕΤΗΣ</w:t>
      </w:r>
    </w:p>
    <w:p w:rsidR="004927C0" w:rsidRDefault="003A0094">
      <w:pPr>
        <w:spacing w:before="7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ΑΤΟΜ. ΛΟΓ.</w:t>
      </w:r>
    </w:p>
    <w:p w:rsidR="004927C0" w:rsidRDefault="003A0094">
      <w:pPr>
        <w:tabs>
          <w:tab w:val="left" w:pos="3168"/>
          <w:tab w:val="left" w:pos="4608"/>
        </w:tabs>
        <w:spacing w:before="192" w:line="205" w:lineRule="exact"/>
        <w:ind w:left="576"/>
        <w:textAlignment w:val="baseline"/>
        <w:rPr>
          <w:rFonts w:ascii="Courier New" w:eastAsia="Courier New" w:hAnsi="Courier New"/>
          <w:color w:val="000000"/>
          <w:spacing w:val="2"/>
          <w:sz w:val="20"/>
          <w:lang w:val="el-GR"/>
        </w:rPr>
      </w:pPr>
      <w:r>
        <w:rPr>
          <w:rFonts w:ascii="Courier New" w:eastAsia="Courier New" w:hAnsi="Courier New"/>
          <w:color w:val="000000"/>
          <w:spacing w:val="2"/>
          <w:sz w:val="20"/>
          <w:lang w:val="el-GR"/>
        </w:rPr>
        <w:t>ΕΠΩΝΥΜΟ</w:t>
      </w:r>
      <w:r>
        <w:rPr>
          <w:rFonts w:ascii="Courier New" w:eastAsia="Courier New" w:hAnsi="Courier New"/>
          <w:color w:val="000000"/>
          <w:spacing w:val="2"/>
          <w:sz w:val="20"/>
          <w:lang w:val="el-GR"/>
        </w:rPr>
        <w:tab/>
      </w:r>
      <w:r>
        <w:rPr>
          <w:rFonts w:ascii="Arial" w:eastAsia="Arial" w:hAnsi="Arial"/>
          <w:color w:val="000000"/>
          <w:spacing w:val="2"/>
          <w:sz w:val="17"/>
          <w:lang w:val="el-GR"/>
        </w:rPr>
        <w:t>ΟΝΟΜΑ</w:t>
      </w:r>
      <w:r>
        <w:rPr>
          <w:rFonts w:ascii="Arial" w:eastAsia="Arial" w:hAnsi="Arial"/>
          <w:color w:val="000000"/>
          <w:spacing w:val="2"/>
          <w:sz w:val="17"/>
          <w:lang w:val="el-GR"/>
        </w:rPr>
        <w:tab/>
        <w:t>ΟΝΟ</w:t>
      </w:r>
      <w:bookmarkStart w:id="0" w:name="_GoBack"/>
      <w:bookmarkEnd w:id="0"/>
      <w:r>
        <w:rPr>
          <w:rFonts w:ascii="Arial" w:eastAsia="Arial" w:hAnsi="Arial"/>
          <w:color w:val="000000"/>
          <w:spacing w:val="2"/>
          <w:sz w:val="17"/>
          <w:lang w:val="el-GR"/>
        </w:rPr>
        <w:t>ΜΑ ΠΑΤΡΟΣ ή ΣΥΖΥΓΟΥ</w:t>
      </w:r>
    </w:p>
    <w:p w:rsidR="004927C0" w:rsidRDefault="003A0094">
      <w:pPr>
        <w:tabs>
          <w:tab w:val="right" w:leader="dot" w:pos="7632"/>
        </w:tabs>
        <w:spacing w:before="390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1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right" w:leader="dot" w:pos="7632"/>
        </w:tabs>
        <w:spacing w:before="196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2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right" w:leader="dot" w:pos="7632"/>
        </w:tabs>
        <w:spacing w:before="202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3...ΑΦΜ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right" w:leader="dot" w:pos="7776"/>
        </w:tabs>
        <w:spacing w:before="202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4...ΔΟΥ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right" w:pos="5760"/>
          <w:tab w:val="right" w:leader="dot" w:pos="7632"/>
        </w:tabs>
        <w:spacing w:before="195" w:line="199" w:lineRule="exact"/>
        <w:ind w:left="4752"/>
        <w:textAlignment w:val="baseline"/>
        <w:rPr>
          <w:rFonts w:ascii="Courier New" w:eastAsia="Courier New" w:hAnsi="Courier New"/>
          <w:color w:val="000000"/>
          <w:sz w:val="20"/>
          <w:lang w:val="el-GR"/>
        </w:rPr>
      </w:pPr>
      <w:r>
        <w:rPr>
          <w:rFonts w:ascii="Courier New" w:eastAsia="Courier New" w:hAnsi="Courier New"/>
          <w:color w:val="000000"/>
          <w:sz w:val="20"/>
          <w:lang w:val="el-GR"/>
        </w:rPr>
        <w:tab/>
        <w:t>ΤΗΛΕΦΩΝΟ:</w:t>
      </w:r>
      <w:r>
        <w:rPr>
          <w:rFonts w:ascii="Courier New" w:eastAsia="Courier New" w:hAnsi="Courier New"/>
          <w:color w:val="000000"/>
          <w:sz w:val="20"/>
          <w:lang w:val="el-GR"/>
        </w:rPr>
        <w:tab/>
      </w:r>
    </w:p>
    <w:p w:rsidR="004927C0" w:rsidRDefault="003A0094">
      <w:pPr>
        <w:spacing w:before="203" w:line="346" w:lineRule="exact"/>
        <w:textAlignment w:val="baseline"/>
        <w:rPr>
          <w:rFonts w:ascii="Arial" w:eastAsia="Arial" w:hAnsi="Arial"/>
          <w:color w:val="000000"/>
          <w:spacing w:val="7"/>
          <w:sz w:val="17"/>
          <w:lang w:val="el-GR"/>
        </w:rPr>
      </w:pPr>
      <w:r>
        <w:rPr>
          <w:rFonts w:ascii="Arial" w:eastAsia="Arial" w:hAnsi="Arial"/>
          <w:color w:val="000000"/>
          <w:spacing w:val="7"/>
          <w:sz w:val="17"/>
          <w:lang w:val="el-GR"/>
        </w:rPr>
        <w:t xml:space="preserve">ΔΙΚΑΙΟΥΧΟΣ: </w:t>
      </w:r>
      <w:r>
        <w:rPr>
          <w:rFonts w:ascii="Arial" w:eastAsia="Arial" w:hAnsi="Arial"/>
          <w:color w:val="000000"/>
          <w:spacing w:val="7"/>
          <w:sz w:val="30"/>
          <w:lang w:val="el-GR"/>
        </w:rPr>
        <w:t>ΑΝΑΓΚΑΣΤΙΚΗ ΚΑΤΑΣΧΕΣΗ</w:t>
      </w:r>
    </w:p>
    <w:p w:rsidR="004927C0" w:rsidRDefault="003A0094">
      <w:pPr>
        <w:spacing w:before="557" w:line="260" w:lineRule="exact"/>
        <w:textAlignment w:val="baseline"/>
        <w:rPr>
          <w:rFonts w:ascii="Arial" w:eastAsia="Arial" w:hAnsi="Arial"/>
          <w:color w:val="000000"/>
          <w:spacing w:val="8"/>
          <w:sz w:val="17"/>
          <w:lang w:val="el-GR"/>
        </w:rPr>
      </w:pPr>
      <w:proofErr w:type="spellStart"/>
      <w:r>
        <w:rPr>
          <w:rFonts w:ascii="Arial" w:eastAsia="Arial" w:hAnsi="Arial"/>
          <w:color w:val="000000"/>
          <w:spacing w:val="8"/>
          <w:sz w:val="17"/>
          <w:lang w:val="el-GR"/>
        </w:rPr>
        <w:t>Ατ</w:t>
      </w:r>
      <w:proofErr w:type="spellEnd"/>
      <w:r>
        <w:rPr>
          <w:rFonts w:ascii="Arial" w:eastAsia="Arial" w:hAnsi="Arial"/>
          <w:color w:val="000000"/>
          <w:spacing w:val="8"/>
          <w:sz w:val="17"/>
          <w:lang w:val="el-GR"/>
        </w:rPr>
        <w:t>. Λογ.</w:t>
      </w:r>
      <w:r>
        <w:rPr>
          <w:rFonts w:ascii="Arial" w:eastAsia="Arial" w:hAnsi="Arial"/>
          <w:color w:val="000000"/>
          <w:spacing w:val="8"/>
          <w:lang w:val="el-GR"/>
        </w:rPr>
        <w:t xml:space="preserve"> 13</w:t>
      </w:r>
    </w:p>
    <w:p w:rsidR="004927C0" w:rsidRDefault="003A0094">
      <w:pPr>
        <w:spacing w:before="388" w:line="190" w:lineRule="exact"/>
        <w:textAlignment w:val="baseline"/>
        <w:rPr>
          <w:rFonts w:ascii="Arial" w:eastAsia="Arial" w:hAnsi="Arial"/>
          <w:color w:val="000000"/>
          <w:spacing w:val="2"/>
          <w:sz w:val="17"/>
          <w:lang w:val="el-GR"/>
        </w:rPr>
      </w:pPr>
      <w:r>
        <w:rPr>
          <w:rFonts w:ascii="Arial" w:eastAsia="Arial" w:hAnsi="Arial"/>
          <w:color w:val="000000"/>
          <w:spacing w:val="2"/>
          <w:sz w:val="17"/>
          <w:lang w:val="el-GR"/>
        </w:rPr>
        <w:t>ΚΩΔ. ΑΙΤΙΟΛΟΓΙΑΣ:</w:t>
      </w:r>
    </w:p>
    <w:p w:rsidR="004927C0" w:rsidRDefault="003A0094">
      <w:pPr>
        <w:tabs>
          <w:tab w:val="right" w:leader="dot" w:pos="7632"/>
        </w:tabs>
        <w:spacing w:before="204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ΑΝΑΓΚΑΣΤΙΚΗ ΚΑΤΑΣΧΕΣΗ ΥΠΟ ΤΟΥ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right" w:leader="dot" w:pos="5760"/>
          <w:tab w:val="right" w:leader="dot" w:pos="7776"/>
        </w:tabs>
        <w:spacing w:before="404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ab/>
        <w:t>ΣΤΑ ΧΕΡΙΑ ΤΗΣ ΑΝΩΝΥΜΗΣ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right" w:leader="dot" w:pos="7632"/>
        </w:tabs>
        <w:spacing w:before="377" w:line="190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ΕΤΑΙ ΡΕΙΑΣ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right" w:leader="dot" w:pos="7776"/>
        </w:tabs>
        <w:spacing w:before="398" w:after="498" w:line="191" w:lineRule="exact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ΩΣ ΤΡΙΤΗΣ ΚΑΙ ΣΕ ΒΑΡΟΣ (ΚΑΤΑ)</w:t>
      </w:r>
      <w:r>
        <w:rPr>
          <w:rFonts w:ascii="Arial" w:eastAsia="Arial" w:hAnsi="Arial"/>
          <w:color w:val="000000"/>
          <w:sz w:val="17"/>
          <w:lang w:val="el-GR"/>
        </w:rPr>
        <w:tab/>
      </w:r>
    </w:p>
    <w:p w:rsidR="004927C0" w:rsidRDefault="003A0094">
      <w:pPr>
        <w:tabs>
          <w:tab w:val="left" w:leader="dot" w:pos="5616"/>
        </w:tabs>
        <w:spacing w:before="466" w:line="190" w:lineRule="exact"/>
        <w:textAlignment w:val="baseline"/>
        <w:rPr>
          <w:rFonts w:ascii="Arial" w:eastAsia="Arial" w:hAnsi="Arial"/>
          <w:color w:val="000000"/>
          <w:spacing w:val="1"/>
          <w:sz w:val="17"/>
          <w:lang w:val="el-GR"/>
        </w:rPr>
      </w:pPr>
      <w:r>
        <w:pict>
          <v:line id="_x0000_s1028" style="position:absolute;z-index:251658240;mso-position-horizontal-relative:page;mso-position-vertical-relative:page" from="106.85pt,549.2pt" to="496.85pt,549.2pt" strokeweight="1.4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7"/>
          <w:lang w:val="el-GR"/>
        </w:rPr>
        <w:t>ΔΥΝΑΜΕΙ ΤΟΥ ΑΠΟ</w:t>
      </w:r>
      <w:r>
        <w:rPr>
          <w:rFonts w:ascii="Arial" w:eastAsia="Arial" w:hAnsi="Arial"/>
          <w:color w:val="000000"/>
          <w:spacing w:val="1"/>
          <w:sz w:val="17"/>
          <w:lang w:val="el-GR"/>
        </w:rPr>
        <w:tab/>
        <w:t>ΚΑΤΑΣΧΕΤΗΡΙΟΥ, ΕΠΙ</w:t>
      </w:r>
    </w:p>
    <w:p w:rsidR="004927C0" w:rsidRDefault="003A0094">
      <w:pPr>
        <w:spacing w:before="190" w:line="192" w:lineRule="exact"/>
        <w:ind w:right="216"/>
        <w:textAlignment w:val="baseline"/>
        <w:rPr>
          <w:rFonts w:ascii="Arial" w:eastAsia="Arial" w:hAnsi="Arial"/>
          <w:color w:val="000000"/>
          <w:sz w:val="17"/>
          <w:lang w:val="el-GR"/>
        </w:rPr>
      </w:pPr>
      <w:r>
        <w:rPr>
          <w:rFonts w:ascii="Arial" w:eastAsia="Arial" w:hAnsi="Arial"/>
          <w:color w:val="000000"/>
          <w:sz w:val="17"/>
          <w:lang w:val="el-GR"/>
        </w:rPr>
        <w:t>ΤΩΝ ΑΝΑΦΕΡΟΜΕΝΩΝ ΣΤΟ ΚΑΤΑΣΧΕΤΗΡΙΟ ΑΠΑΙΤΗΣΕΩΝ. ΤΟ ΑΝΩΤΕΡΟ ΠΟΣΟ ΕΙΝΑΙ ΑΠΟΔΟΤΕΟ ΜΟΝΟ ΚΑΤΟΠΙΝ ΑΠΟΦΑΣΕΩΣ ΤΟΥ ΑΡΜΟΔΙΟΥ Μ.Π (ΔΙΑΔΙΚΑΣΙΑ ΑΣΦΑΛΙΣΤΙΚΩΝ ΜΕΤΡΩΝ) ΣΥΜΦΩΝΑ ΜΕ ΤΟ ΑΡΘΡΟ 88 ΠΑΡ. 1 ΤΟΥ Ν.Δ. 17.7/1 3.8.1923 ΠΕΡΙ ΕΙΔΙΚΩΝ ΔΙΑΤΑΞΕΩΝ ΑΕ.</w:t>
      </w:r>
    </w:p>
    <w:p w:rsidR="004927C0" w:rsidRDefault="003A0094">
      <w:pPr>
        <w:spacing w:before="5" w:after="125" w:line="190" w:lineRule="exact"/>
        <w:textAlignment w:val="baseline"/>
        <w:rPr>
          <w:rFonts w:ascii="Arial" w:eastAsia="Arial" w:hAnsi="Arial"/>
          <w:color w:val="000000"/>
          <w:spacing w:val="1"/>
          <w:sz w:val="17"/>
          <w:lang w:val="el-GR"/>
        </w:rPr>
      </w:pPr>
      <w:r>
        <w:rPr>
          <w:rFonts w:ascii="Arial" w:eastAsia="Arial" w:hAnsi="Arial"/>
          <w:color w:val="000000"/>
          <w:spacing w:val="1"/>
          <w:sz w:val="17"/>
          <w:lang w:val="el-GR"/>
        </w:rPr>
        <w:t>Η ΚΑΤΑΘΕΣΗ ΕΓΙΝΕ ΔΙΑ ΤΗΣ</w:t>
      </w:r>
      <w:r>
        <w:rPr>
          <w:rFonts w:ascii="Arial" w:eastAsia="Arial" w:hAnsi="Arial"/>
          <w:color w:val="000000"/>
          <w:spacing w:val="1"/>
          <w:sz w:val="17"/>
          <w:lang w:val="el-GR"/>
        </w:rPr>
        <w:t>:</w:t>
      </w:r>
    </w:p>
    <w:p w:rsidR="004927C0" w:rsidRDefault="003A0094">
      <w:pPr>
        <w:tabs>
          <w:tab w:val="left" w:leader="dot" w:pos="5976"/>
        </w:tabs>
        <w:spacing w:before="859" w:line="199" w:lineRule="exact"/>
        <w:ind w:left="1368"/>
        <w:textAlignment w:val="baseline"/>
        <w:rPr>
          <w:rFonts w:ascii="Courier New" w:eastAsia="Courier New" w:hAnsi="Courier New"/>
          <w:color w:val="000000"/>
          <w:spacing w:val="-6"/>
          <w:sz w:val="20"/>
          <w:lang w:val="el-GR"/>
        </w:rPr>
      </w:pPr>
      <w:r>
        <w:pict>
          <v:line id="_x0000_s1027" style="position:absolute;left:0;text-align:left;z-index:251659264;mso-position-horizontal-relative:page;mso-position-vertical-relative:page" from="106.85pt,646.25pt" to="497.15pt,646.25pt" strokeweight="1.45pt">
            <v:stroke dashstyle="1 1"/>
            <w10:wrap anchorx="page" anchory="page"/>
          </v:line>
        </w:pict>
      </w:r>
      <w:r>
        <w:pict>
          <v:line id="_x0000_s1026" style="position:absolute;left:0;text-align:left;z-index:251660288;mso-position-horizontal-relative:page;mso-position-vertical-relative:page" from="106.85pt,675.95pt" to="497.15pt,675.95pt" strokeweight="1.45pt">
            <v:stroke dashstyle="1 1"/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6"/>
          <w:sz w:val="20"/>
          <w:lang w:val="el-GR"/>
        </w:rPr>
        <w:t>Αθήνα</w:t>
      </w:r>
      <w:r>
        <w:rPr>
          <w:rFonts w:ascii="Courier New" w:eastAsia="Courier New" w:hAnsi="Courier New"/>
          <w:color w:val="000000"/>
          <w:spacing w:val="-6"/>
          <w:sz w:val="20"/>
          <w:lang w:val="el-GR"/>
        </w:rPr>
        <w:tab/>
        <w:t>20</w:t>
      </w:r>
    </w:p>
    <w:p w:rsidR="004927C0" w:rsidRDefault="003A0094">
      <w:pPr>
        <w:tabs>
          <w:tab w:val="left" w:pos="5976"/>
        </w:tabs>
        <w:spacing w:before="210" w:line="190" w:lineRule="exact"/>
        <w:ind w:left="216"/>
        <w:textAlignment w:val="baseline"/>
        <w:rPr>
          <w:rFonts w:ascii="Arial" w:eastAsia="Arial" w:hAnsi="Arial"/>
          <w:color w:val="000000"/>
          <w:spacing w:val="-1"/>
          <w:sz w:val="17"/>
          <w:lang w:val="el-GR"/>
        </w:rPr>
      </w:pPr>
      <w:r>
        <w:rPr>
          <w:rFonts w:ascii="Arial" w:eastAsia="Arial" w:hAnsi="Arial"/>
          <w:color w:val="000000"/>
          <w:spacing w:val="-1"/>
          <w:sz w:val="17"/>
          <w:lang w:val="el-GR"/>
        </w:rPr>
        <w:t>ΘΕΩΡΗΘΗΚΕ</w:t>
      </w:r>
      <w:r>
        <w:rPr>
          <w:rFonts w:ascii="Arial" w:eastAsia="Arial" w:hAnsi="Arial"/>
          <w:color w:val="000000"/>
          <w:spacing w:val="-1"/>
          <w:sz w:val="17"/>
          <w:lang w:val="el-GR"/>
        </w:rPr>
        <w:tab/>
        <w:t>Ο ΚΑΤΑΘΕΤΗΣ</w:t>
      </w:r>
    </w:p>
    <w:sectPr w:rsidR="004927C0">
      <w:pgSz w:w="11923" w:h="16819"/>
      <w:pgMar w:top="1540" w:right="1866" w:bottom="2043" w:left="2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927C0"/>
    <w:rsid w:val="003A0094"/>
    <w:rsid w:val="004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DE84CAF"/>
  <w15:docId w15:val="{B43CD13D-468F-4EB0-9345-5150480B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Company>Kodak Alaris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ΑΝΑΓΚΑΣΤΙΚΗ ΚΑΤΑΣΧΕΣΗ</dc:title>
  <cp:keywords/>
  <cp:lastModifiedBy>ΥΦΑΝΤΗ, ΚΩΝΣΤΑΝΤΙΝΑ</cp:lastModifiedBy>
  <cp:revision>2</cp:revision>
  <dcterms:created xsi:type="dcterms:W3CDTF">2017-07-14T10:26:00Z</dcterms:created>
  <dcterms:modified xsi:type="dcterms:W3CDTF">2017-08-01T08:41:00Z</dcterms:modified>
</cp:coreProperties>
</file>