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341087" w:rsidRDefault="00B10498" w:rsidP="00185C7C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274DE7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11865940" r:id="rId9"/>
        </w:object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341087" w:rsidRPr="00341087"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  <w:t>ΕΞ.</w:t>
      </w:r>
      <w:r w:rsidR="00341087" w:rsidRPr="00341087">
        <w:rPr>
          <w:rFonts w:ascii="Times New Roman" w:hAnsi="Times New Roman" w:cs="Times New Roman"/>
          <w:sz w:val="22"/>
          <w:szCs w:val="22"/>
          <w:u w:val="single"/>
          <w:lang w:val="el-GR"/>
        </w:rPr>
        <w:t xml:space="preserve"> </w:t>
      </w:r>
      <w:r w:rsidR="00341087" w:rsidRPr="00341087"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  <w:t>ΕΠΕΙΓΟΝ</w:t>
      </w:r>
    </w:p>
    <w:p w:rsidR="00980458" w:rsidRPr="005B4564" w:rsidRDefault="00980458" w:rsidP="00935B94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5B4564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432F55">
        <w:rPr>
          <w:rFonts w:ascii="Times New Roman" w:hAnsi="Times New Roman" w:cs="Times New Roman"/>
          <w:sz w:val="22"/>
          <w:szCs w:val="22"/>
        </w:rPr>
        <w:t>1</w:t>
      </w:r>
      <w:r w:rsidR="004776CB" w:rsidRPr="004776CB">
        <w:rPr>
          <w:rFonts w:ascii="Times New Roman" w:hAnsi="Times New Roman" w:cs="Times New Roman"/>
          <w:sz w:val="22"/>
          <w:szCs w:val="22"/>
        </w:rPr>
        <w:t>7</w:t>
      </w:r>
      <w:r w:rsidR="008E3A8E" w:rsidRPr="005B4564">
        <w:rPr>
          <w:rFonts w:ascii="Times New Roman" w:hAnsi="Times New Roman" w:cs="Times New Roman"/>
          <w:sz w:val="22"/>
          <w:szCs w:val="22"/>
        </w:rPr>
        <w:t>-</w:t>
      </w:r>
      <w:r w:rsidR="00571656">
        <w:rPr>
          <w:rFonts w:ascii="Times New Roman" w:hAnsi="Times New Roman" w:cs="Times New Roman"/>
          <w:sz w:val="22"/>
          <w:szCs w:val="22"/>
        </w:rPr>
        <w:t>1</w:t>
      </w:r>
      <w:r w:rsidR="004776CB" w:rsidRPr="004776CB">
        <w:rPr>
          <w:rFonts w:ascii="Times New Roman" w:hAnsi="Times New Roman" w:cs="Times New Roman"/>
          <w:sz w:val="22"/>
          <w:szCs w:val="22"/>
        </w:rPr>
        <w:t>2</w:t>
      </w:r>
      <w:r w:rsidRPr="005B4564">
        <w:rPr>
          <w:rFonts w:ascii="Times New Roman" w:hAnsi="Times New Roman" w:cs="Times New Roman"/>
          <w:sz w:val="22"/>
          <w:szCs w:val="22"/>
        </w:rPr>
        <w:t>-201</w:t>
      </w:r>
      <w:r w:rsidR="00432F55">
        <w:rPr>
          <w:rFonts w:ascii="Times New Roman" w:hAnsi="Times New Roman" w:cs="Times New Roman"/>
          <w:sz w:val="22"/>
          <w:szCs w:val="22"/>
        </w:rPr>
        <w:t>5</w:t>
      </w:r>
    </w:p>
    <w:p w:rsidR="00980458" w:rsidRPr="004776CB" w:rsidRDefault="00980458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5B4564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C12417">
        <w:rPr>
          <w:rFonts w:ascii="Times New Roman" w:hAnsi="Times New Roman" w:cs="Times New Roman"/>
          <w:sz w:val="22"/>
          <w:szCs w:val="22"/>
          <w:lang w:val="el-GR"/>
        </w:rPr>
        <w:t>:</w:t>
      </w:r>
      <w:r w:rsidR="004776CB" w:rsidRPr="004776CB">
        <w:rPr>
          <w:rFonts w:ascii="Times New Roman" w:hAnsi="Times New Roman" w:cs="Times New Roman"/>
          <w:sz w:val="22"/>
          <w:szCs w:val="22"/>
          <w:lang w:val="el-GR"/>
        </w:rPr>
        <w:t>3100</w:t>
      </w:r>
    </w:p>
    <w:p w:rsidR="00980458" w:rsidRPr="005B4564" w:rsidRDefault="00980458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5B4564" w:rsidRDefault="00980458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5B4564" w:rsidRDefault="00980458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ΤΜΗΜΑ: Γ</w:t>
      </w:r>
      <w:r w:rsidR="00D64237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΄ </w:t>
      </w:r>
    </w:p>
    <w:p w:rsidR="00980458" w:rsidRPr="005B4564" w:rsidRDefault="006B2620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5B4564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7E073B">
        <w:rPr>
          <w:rFonts w:ascii="Times New Roman" w:hAnsi="Times New Roman" w:cs="Times New Roman"/>
          <w:sz w:val="22"/>
          <w:szCs w:val="22"/>
          <w:lang w:val="el-GR"/>
        </w:rPr>
        <w:t xml:space="preserve">Δ/νση Περιβάλλοντος και </w:t>
      </w:r>
    </w:p>
    <w:p w:rsidR="003A6B10" w:rsidRPr="005B4564" w:rsidRDefault="009B7C64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5B4564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>
        <w:rPr>
          <w:rFonts w:ascii="Times New Roman" w:hAnsi="Times New Roman" w:cs="Times New Roman"/>
          <w:sz w:val="22"/>
          <w:szCs w:val="22"/>
          <w:lang w:val="el-GR"/>
        </w:rPr>
        <w:t>Χωρικού Σχεδιασμού</w:t>
      </w:r>
      <w:r w:rsidR="007D5A73">
        <w:rPr>
          <w:rFonts w:ascii="Times New Roman" w:hAnsi="Times New Roman" w:cs="Times New Roman"/>
          <w:sz w:val="22"/>
          <w:szCs w:val="22"/>
          <w:lang w:val="el-GR"/>
        </w:rPr>
        <w:t xml:space="preserve"> (ΠΕΧΩΣΧ)</w:t>
      </w:r>
    </w:p>
    <w:p w:rsidR="008E3A8E" w:rsidRPr="005B4564" w:rsidRDefault="001037B2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05F44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>
        <w:rPr>
          <w:rFonts w:ascii="Times New Roman" w:hAnsi="Times New Roman" w:cs="Times New Roman"/>
          <w:sz w:val="22"/>
          <w:szCs w:val="22"/>
          <w:lang w:val="el-GR"/>
        </w:rPr>
        <w:t>Λεωφ. Μεσογείων 239</w:t>
      </w:r>
    </w:p>
    <w:p w:rsidR="00980458" w:rsidRPr="00C12417" w:rsidRDefault="00980458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5B4564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>
        <w:rPr>
          <w:rFonts w:ascii="Times New Roman" w:hAnsi="Times New Roman" w:cs="Times New Roman"/>
          <w:sz w:val="22"/>
          <w:szCs w:val="22"/>
          <w:lang w:val="el-GR"/>
        </w:rPr>
        <w:t>Τ.Κ. 154 51 Νέο Ψυχικό</w:t>
      </w:r>
    </w:p>
    <w:p w:rsidR="007E073B" w:rsidRPr="00C12417" w:rsidRDefault="0004019F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</w:p>
    <w:p w:rsidR="004B0D77" w:rsidRPr="00FB66EA" w:rsidRDefault="0004019F" w:rsidP="00935B9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 w:rsidR="007E073B" w:rsidRPr="00C12417"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</w:rPr>
        <w:t>KOIN</w:t>
      </w:r>
      <w:r>
        <w:rPr>
          <w:rFonts w:ascii="Times New Roman" w:hAnsi="Times New Roman" w:cs="Times New Roman"/>
          <w:sz w:val="22"/>
          <w:szCs w:val="22"/>
          <w:lang w:val="el-GR"/>
        </w:rPr>
        <w:t>.:</w:t>
      </w:r>
      <w:r w:rsidR="00FB66EA" w:rsidRPr="00FB66EA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FB66EA">
        <w:rPr>
          <w:rFonts w:ascii="Times New Roman" w:hAnsi="Times New Roman" w:cs="Times New Roman"/>
          <w:sz w:val="22"/>
          <w:szCs w:val="22"/>
          <w:lang w:val="el-GR"/>
        </w:rPr>
        <w:t xml:space="preserve">1) Δ/νση Δασών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AC6D72" w:rsidRDefault="00FB66EA" w:rsidP="007E073B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Ιωάννου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6</w:t>
      </w:r>
      <w:r w:rsidR="00777C08">
        <w:rPr>
          <w:rFonts w:ascii="Times New Roman" w:hAnsi="Times New Roman" w:cs="Times New Roman"/>
          <w:sz w:val="22"/>
          <w:szCs w:val="22"/>
          <w:lang w:val="el-GR"/>
        </w:rPr>
        <w:t>5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 xml:space="preserve"> και Ελευθερίας 2</w:t>
      </w:r>
    </w:p>
    <w:p w:rsidR="00FB66EA" w:rsidRDefault="00FB66EA" w:rsidP="007E073B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C12417" w:rsidRPr="007E073B" w:rsidRDefault="00505B6F" w:rsidP="00C12417">
      <w:pPr>
        <w:ind w:left="5812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D63AA6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7E073B" w:rsidRPr="007E073B">
        <w:rPr>
          <w:rFonts w:ascii="Times New Roman" w:hAnsi="Times New Roman" w:cs="Times New Roman"/>
          <w:sz w:val="22"/>
          <w:szCs w:val="22"/>
          <w:lang w:val="el-GR"/>
        </w:rPr>
        <w:t xml:space="preserve">) </w:t>
      </w:r>
      <w:r w:rsidR="00C12417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Δασαρχείο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Πεντέλης</w:t>
      </w:r>
    </w:p>
    <w:p w:rsidR="00777C08" w:rsidRDefault="00EB7848" w:rsidP="00777C08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Κλεισθένους 403</w:t>
      </w:r>
    </w:p>
    <w:p w:rsidR="00F47D16" w:rsidRDefault="00777C08" w:rsidP="00C12417">
      <w:pPr>
        <w:ind w:left="5812" w:firstLine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EB7848">
        <w:rPr>
          <w:rFonts w:ascii="Times New Roman" w:hAnsi="Times New Roman" w:cs="Times New Roman"/>
          <w:sz w:val="22"/>
          <w:szCs w:val="22"/>
          <w:lang w:val="el-GR"/>
        </w:rPr>
        <w:t>153 44 Γέρακας</w:t>
      </w:r>
    </w:p>
    <w:p w:rsidR="00432F55" w:rsidRDefault="00432F55" w:rsidP="00432F55">
      <w:pPr>
        <w:ind w:left="6096" w:hanging="284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3) Εθνική Επιτροπή Τηλεπικοινωνιών και Ταχυδρομείων (ΕΕΤΤ)</w:t>
      </w:r>
    </w:p>
    <w:p w:rsidR="00027214" w:rsidRDefault="00027214" w:rsidP="00432F55">
      <w:pPr>
        <w:ind w:left="6096" w:hanging="284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Δ/νση Φάσματος</w:t>
      </w:r>
    </w:p>
    <w:p w:rsidR="00027214" w:rsidRDefault="00027214" w:rsidP="00027214">
      <w:pPr>
        <w:ind w:left="6096" w:hanging="29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Τμήμα Διαχείρισης Φάσματος</w:t>
      </w:r>
    </w:p>
    <w:p w:rsidR="00432F55" w:rsidRDefault="00505E1C" w:rsidP="00C12417">
      <w:pPr>
        <w:ind w:left="5812" w:firstLine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Λεωφ. Κηφισίας 60</w:t>
      </w:r>
    </w:p>
    <w:p w:rsidR="00282235" w:rsidRPr="00F47D16" w:rsidRDefault="00505E1C" w:rsidP="00C12417">
      <w:pPr>
        <w:ind w:left="5812" w:firstLine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Τ.Κ. 151 25 Μαρούσι</w:t>
      </w:r>
    </w:p>
    <w:p w:rsidR="00FB66EA" w:rsidRPr="00F47D16" w:rsidRDefault="00FB66EA" w:rsidP="00185C7C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935B94" w:rsidRPr="006231CD" w:rsidRDefault="007401A2" w:rsidP="00935B94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επί</w:t>
      </w:r>
      <w:r w:rsidR="00935B9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935B9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Επιπτώσεων (ΜΠΕ) 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>για τη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ν Τροποποίηση της α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πόφασης </w:t>
      </w:r>
      <w:r w:rsidR="001A61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έγκρισης 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περιβαλλοντικών όρων </w:t>
      </w:r>
      <w:r w:rsidR="001A61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(ΑΕΠΟ) 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αριθμ. πρωτ. 74979/11/14.12.2011, του υφιστάμενου σταθμού βάσης κινητής τηλεφωνίας της </w:t>
      </w:r>
      <w:r w:rsidR="00935B94">
        <w:rPr>
          <w:rFonts w:ascii="Times New Roman" w:hAnsi="Times New Roman" w:cs="Times New Roman"/>
          <w:bCs/>
          <w:sz w:val="22"/>
          <w:szCs w:val="22"/>
        </w:rPr>
        <w:t>COSMOTE</w:t>
      </w:r>
      <w:r w:rsidR="00935B94" w:rsidRPr="00AB20B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>με κωδικό θέσης «ΠΕΝΤΕΛΗ Χ3 - 1400630», στο Δήμο Πεντέλης της Περιφέρειας Αττικής, λόγω αναγκαιότητας δημιουργίας έργου υποδομής για τη σύνδεση του σταθμού με το υφιστάμενο δίκτυο οπτικών ινών της περιοχής.</w:t>
      </w:r>
    </w:p>
    <w:p w:rsidR="00505E1C" w:rsidRPr="005E6CF8" w:rsidRDefault="00505E1C" w:rsidP="00505E1C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ΣΧΕΤ.: α)</w:t>
      </w:r>
      <w:r w:rsidR="00935B9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935B9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 w:rsidR="00935B9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Φ1632/3856/15/20-07-2015 έγγραφο της Διεύθυνσης Περιβάλλοντος και Χωρικού Σχεδιασμού (ΠΕΧΩΣΧ)</w:t>
      </w:r>
    </w:p>
    <w:p w:rsidR="00505E1C" w:rsidRPr="005E6CF8" w:rsidRDefault="00505E1C" w:rsidP="00505E1C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1825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04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505E1C" w:rsidRPr="005E6CF8" w:rsidRDefault="00505E1C" w:rsidP="00505E1C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61805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3959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Πεντέλης</w:t>
      </w:r>
    </w:p>
    <w:p w:rsidR="007401A2" w:rsidRDefault="00505E1C" w:rsidP="007401A2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AC6D72"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505B6F"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4225</w:t>
      </w:r>
      <w:r w:rsidR="00505B6F" w:rsidRPr="005E6CF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 w:rsidR="00505B6F"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="00505B6F" w:rsidRPr="005E6CF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="00505B6F"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 w:rsidR="007401A2" w:rsidRPr="005E6CF8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Ανατολικής Αττικής</w:t>
      </w:r>
    </w:p>
    <w:p w:rsidR="006B2620" w:rsidRDefault="00940743" w:rsidP="007401A2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E6C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</w:p>
    <w:p w:rsidR="00087358" w:rsidRDefault="00087358" w:rsidP="00185C7C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8C7B4F" w:rsidRDefault="001D0394" w:rsidP="008C7B4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Σε συνέχεια 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7401A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φωτοαντίγραφα των ανωτέρω (γ) και (δ) σχετικών </w:t>
      </w:r>
      <w:r w:rsidR="005445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Δασαρχείου Πεντέλης και της Δ/νσης Δασών Ανατολικής Αττικής αντίστοιχα και </w:t>
      </w:r>
      <w:r w:rsidR="0054453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5445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4453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η Υπηρεσίας μας γνωμοδοτεί θετικά</w:t>
      </w:r>
      <w:r w:rsidR="005445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τροποποίηση της αριθμ. πρωτ. 74979/11/14.12.2011 ΑΕΠΟ </w:t>
      </w:r>
      <w:r w:rsidR="008C7B4F">
        <w:rPr>
          <w:rFonts w:ascii="Times New Roman" w:hAnsi="Times New Roman" w:cs="Times New Roman"/>
          <w:bCs/>
          <w:sz w:val="22"/>
          <w:szCs w:val="22"/>
          <w:lang w:val="el-GR"/>
        </w:rPr>
        <w:t>υπό τους παρακάτω όρους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>-προϋποθέσεις</w:t>
      </w:r>
      <w:r w:rsidR="005445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54453E" w:rsidRPr="001E335F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συμπληρωματικά επί των όρων που αναφέρονται στα ανωτέρω (γ) και (δ) σχετικά</w:t>
      </w:r>
      <w:r w:rsidR="008C7B4F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</w:p>
    <w:p w:rsidR="0054453E" w:rsidRDefault="008C7B4F" w:rsidP="008C7B4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κύριος του έργου ήτοι η εταιρεία ΚΙΝΗΤΕΣ ΤΗΛΕΠΙΚΟΙΝΩΝΙΕΣ ΑΕ (με διακριτικό τίτλο </w:t>
      </w:r>
      <w:r w:rsidR="00DD1F7D" w:rsidRPr="008C7B4F">
        <w:rPr>
          <w:rFonts w:ascii="Times New Roman" w:hAnsi="Times New Roman" w:cs="Times New Roman"/>
          <w:bCs/>
          <w:sz w:val="22"/>
          <w:szCs w:val="22"/>
        </w:rPr>
        <w:t>COSMOTE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D1F7D" w:rsidRPr="008C7B4F">
        <w:rPr>
          <w:rFonts w:ascii="Times New Roman" w:hAnsi="Times New Roman" w:cs="Times New Roman"/>
          <w:bCs/>
          <w:sz w:val="22"/>
          <w:szCs w:val="22"/>
        </w:rPr>
        <w:t>AE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θα εξασφαλίζει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>το δασικό οδικό δίκτυο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απ’ όπου θα διέλθει το έργο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θα είναι προσβάσιμο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καθ’ όλη τη διάρκεια του έτους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ανεξαρτήτως αντιπυρικής ή μη περιόδου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καθώς </w:t>
      </w:r>
      <w:r w:rsidR="00DD1F7D"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ότι</w:t>
      </w:r>
      <w:r w:rsidR="00D730B7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λόγω της φύσης του έργου,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μεριμνά για την αποκατάσταση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οποια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δήποτε φθορά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471A65">
        <w:rPr>
          <w:rFonts w:ascii="Times New Roman" w:hAnsi="Times New Roman" w:cs="Times New Roman"/>
          <w:bCs/>
          <w:sz w:val="22"/>
          <w:szCs w:val="22"/>
          <w:lang w:val="el-GR"/>
        </w:rPr>
        <w:t>(π.χ. καταστροφ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="00471A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από πλημμύρες και γενικά θεομηνίες)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>στη βατότητα του δασικού οδικού δικτύου</w:t>
      </w:r>
      <w:r w:rsidR="001A61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>πάντ</w:t>
      </w:r>
      <w:r w:rsidR="001A61AF">
        <w:rPr>
          <w:rFonts w:ascii="Times New Roman" w:hAnsi="Times New Roman" w:cs="Times New Roman"/>
          <w:bCs/>
          <w:sz w:val="22"/>
          <w:szCs w:val="22"/>
          <w:lang w:val="el-GR"/>
        </w:rPr>
        <w:t>οτε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υπό την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έγκριση, </w:t>
      </w:r>
      <w:r w:rsidRPr="008C7B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εποπτεία και τις υποδείξεις </w:t>
      </w:r>
      <w:r w:rsidR="00934919" w:rsidRPr="008C7B4F">
        <w:rPr>
          <w:rFonts w:ascii="Times New Roman" w:hAnsi="Times New Roman" w:cs="Times New Roman"/>
          <w:bCs/>
          <w:sz w:val="22"/>
          <w:szCs w:val="22"/>
          <w:lang w:val="el-GR"/>
        </w:rPr>
        <w:t>του Δασαρχείου Πεντέλης.</w:t>
      </w:r>
    </w:p>
    <w:p w:rsidR="008C7B4F" w:rsidRDefault="00471A65" w:rsidP="008C7B4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Θα ληφθεί ιδιαίτερη μέριμνα από τον ανάδοχο του έργου ώστε να εμποδιστεί-αποφευχθεί η εναπόθεση προϊόντων εκσκαφής ή/και άλλων υλικών (μπαζών, απορριμμάτων κ.λπ.) στην περιοχή του έργου.</w:t>
      </w:r>
    </w:p>
    <w:p w:rsidR="00471A65" w:rsidRDefault="00471A65" w:rsidP="00374DFC">
      <w:pPr>
        <w:pStyle w:val="a8"/>
        <w:keepLines/>
        <w:numPr>
          <w:ilvl w:val="0"/>
          <w:numId w:val="18"/>
        </w:numPr>
        <w:ind w:left="777" w:hanging="35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lastRenderedPageBreak/>
        <w:t>Θ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α εξασφαλίζεται σε κάθε περίπτωση η αντιπυρική προστασία για τις παρακείμενες δασικού χαρακτήρα εκτάσεις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, καθώς και η απρόσκοπτη πρόσβαση πυροσβεστικών οχημάτων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 ευθύνη και μέριμνα του αναδόχου του έργου και με σύμφωνη γνώμη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-υποδείξεις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αρμόδιας Πυροσβεστικής Υπηρεσίας</w:t>
      </w:r>
      <w:r w:rsidR="001E335F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E335F" w:rsidRPr="008C7B4F" w:rsidRDefault="001E335F" w:rsidP="008C7B4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Πριν από την έναρξη οποιασδήποτε εργασίας του εν λόγω έργου θα γίνει </w:t>
      </w:r>
      <w:r w:rsidRPr="00282235">
        <w:rPr>
          <w:rFonts w:ascii="Times New Roman" w:hAnsi="Times New Roman" w:cs="Times New Roman"/>
          <w:bCs/>
          <w:sz w:val="22"/>
          <w:szCs w:val="22"/>
          <w:lang w:val="el-GR"/>
        </w:rPr>
        <w:t>εφαρμογή των διατάξεων των παραγράφων 6α και 8 του αρθ. 45 Ν.998/79 όπως αντικαταστάθηκε από το αρθ. 36 Ν.4280/2014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1A61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αφού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καθοριστεί </w:t>
      </w:r>
      <w:r w:rsidRPr="00374DFC">
        <w:rPr>
          <w:rFonts w:ascii="Times New Roman" w:hAnsi="Times New Roman" w:cs="Times New Roman"/>
          <w:bCs/>
          <w:sz w:val="22"/>
          <w:szCs w:val="22"/>
          <w:lang w:val="el-GR"/>
        </w:rPr>
        <w:t>και καταβληθεί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αντάλλαγμα χρήσης.</w:t>
      </w:r>
    </w:p>
    <w:p w:rsidR="005E6CF8" w:rsidRDefault="001E335F" w:rsidP="001D039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</w:t>
      </w:r>
      <w:r w:rsidR="001D039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>Δ/νση ΠΕΧΩΣ</w:t>
      </w:r>
      <w:r w:rsidR="00027214">
        <w:rPr>
          <w:rFonts w:ascii="Times New Roman" w:hAnsi="Times New Roman" w:cs="Times New Roman"/>
          <w:bCs/>
          <w:sz w:val="22"/>
          <w:szCs w:val="22"/>
          <w:lang w:val="el-GR"/>
        </w:rPr>
        <w:t>Χ</w:t>
      </w:r>
      <w:r w:rsidR="001D039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2721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παρακαλείται </w:t>
      </w:r>
      <w:r w:rsidR="00CF0346" w:rsidRPr="0028223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όπως </w:t>
      </w:r>
      <w:r w:rsidR="001D039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>αποστείλει την ΑΕΠΟ στο Δασαρχείο</w:t>
      </w:r>
      <w:r w:rsidR="00CF0346" w:rsidRPr="0028223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Πεντέλης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1D039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αμέσως μετά την έκδοσή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της</w:t>
      </w:r>
      <w:r w:rsidR="001D0394" w:rsidRPr="00282235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E335F" w:rsidRDefault="001E335F" w:rsidP="001D039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Κατόπιν τούτων παρακαλούμε για τις δικές σας ενέργειες.</w:t>
      </w:r>
    </w:p>
    <w:p w:rsidR="001E335F" w:rsidRPr="00282235" w:rsidRDefault="001E335F" w:rsidP="001D039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282235" w:rsidRDefault="00980458" w:rsidP="00DA0D09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282235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282235" w:rsidRDefault="00980458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282235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282235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282235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087358" w:rsidRDefault="00980458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D64237" w:rsidRPr="00087358" w:rsidRDefault="00D64237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662D18" w:rsidRPr="00087358" w:rsidRDefault="00662D18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087358" w:rsidRDefault="00980458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087358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F139D0" w:rsidRPr="00087358" w:rsidRDefault="00980458" w:rsidP="00185C7C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087358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F139D0" w:rsidRPr="00087358" w:rsidSect="00374DFC">
      <w:footerReference w:type="default" r:id="rId10"/>
      <w:footerReference w:type="first" r:id="rId11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0F" w:rsidRDefault="0093070F" w:rsidP="00185C7C">
      <w:r>
        <w:separator/>
      </w:r>
    </w:p>
  </w:endnote>
  <w:endnote w:type="continuationSeparator" w:id="0">
    <w:p w:rsidR="0093070F" w:rsidRDefault="0093070F" w:rsidP="0018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842"/>
      <w:docPartObj>
        <w:docPartGallery w:val="Page Numbers (Bottom of Page)"/>
        <w:docPartUnique/>
      </w:docPartObj>
    </w:sdtPr>
    <w:sdtContent>
      <w:p w:rsidR="001E335F" w:rsidRDefault="001E335F">
        <w:pPr>
          <w:pStyle w:val="aa"/>
          <w:jc w:val="center"/>
        </w:pPr>
        <w:r>
          <w:t>[</w:t>
        </w:r>
        <w:fldSimple w:instr=" PAGE   \* MERGEFORMAT ">
          <w:r w:rsidR="00374DFC">
            <w:rPr>
              <w:noProof/>
            </w:rPr>
            <w:t>1</w:t>
          </w:r>
        </w:fldSimple>
        <w:r>
          <w:t>]</w:t>
        </w:r>
      </w:p>
    </w:sdtContent>
  </w:sdt>
  <w:p w:rsidR="001E335F" w:rsidRDefault="001E33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095"/>
      <w:docPartObj>
        <w:docPartGallery w:val="Page Numbers (Bottom of Page)"/>
        <w:docPartUnique/>
      </w:docPartObj>
    </w:sdtPr>
    <w:sdtContent>
      <w:p w:rsidR="001E335F" w:rsidRDefault="001E335F">
        <w:pPr>
          <w:pStyle w:val="aa"/>
          <w:jc w:val="center"/>
        </w:pPr>
        <w:r>
          <w:rPr>
            <w:lang w:val="el-GR"/>
          </w:rPr>
          <w:t>-</w:t>
        </w:r>
        <w:r w:rsidRPr="00185C7C">
          <w:rPr>
            <w:rFonts w:ascii="Times New Roman" w:hAnsi="Times New Roman" w:cs="Times New Roman"/>
          </w:rPr>
          <w:fldChar w:fldCharType="begin"/>
        </w:r>
        <w:r w:rsidRPr="00185C7C">
          <w:rPr>
            <w:rFonts w:ascii="Times New Roman" w:hAnsi="Times New Roman" w:cs="Times New Roman"/>
          </w:rPr>
          <w:instrText xml:space="preserve"> PAGE   \* MERGEFORMAT </w:instrText>
        </w:r>
        <w:r w:rsidRPr="00185C7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185C7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el-GR"/>
          </w:rPr>
          <w:t>-</w:t>
        </w:r>
      </w:p>
    </w:sdtContent>
  </w:sdt>
  <w:p w:rsidR="001E335F" w:rsidRDefault="001E33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0F" w:rsidRDefault="0093070F" w:rsidP="00185C7C">
      <w:r>
        <w:separator/>
      </w:r>
    </w:p>
  </w:footnote>
  <w:footnote w:type="continuationSeparator" w:id="0">
    <w:p w:rsidR="0093070F" w:rsidRDefault="0093070F" w:rsidP="00185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7B14AE0"/>
    <w:multiLevelType w:val="hybridMultilevel"/>
    <w:tmpl w:val="68C2785C"/>
    <w:lvl w:ilvl="0" w:tplc="688C3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3">
    <w:nsid w:val="16EE59DB"/>
    <w:multiLevelType w:val="hybridMultilevel"/>
    <w:tmpl w:val="C1E26B80"/>
    <w:lvl w:ilvl="0" w:tplc="688C3FC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81A49"/>
    <w:multiLevelType w:val="hybridMultilevel"/>
    <w:tmpl w:val="5B68FA1A"/>
    <w:lvl w:ilvl="0" w:tplc="87625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C178B"/>
    <w:multiLevelType w:val="hybridMultilevel"/>
    <w:tmpl w:val="25C8F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7">
    <w:nsid w:val="4D7557CF"/>
    <w:multiLevelType w:val="hybridMultilevel"/>
    <w:tmpl w:val="B79EAD22"/>
    <w:lvl w:ilvl="0" w:tplc="688C3FC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9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 w:numId="15">
    <w:abstractNumId w:val="1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72A"/>
    <w:rsid w:val="0000582A"/>
    <w:rsid w:val="00006487"/>
    <w:rsid w:val="00013979"/>
    <w:rsid w:val="00020DB2"/>
    <w:rsid w:val="00027214"/>
    <w:rsid w:val="0004019F"/>
    <w:rsid w:val="00042466"/>
    <w:rsid w:val="000460BE"/>
    <w:rsid w:val="00046BFE"/>
    <w:rsid w:val="00052194"/>
    <w:rsid w:val="00057F3E"/>
    <w:rsid w:val="00061715"/>
    <w:rsid w:val="000639E9"/>
    <w:rsid w:val="00071882"/>
    <w:rsid w:val="00082364"/>
    <w:rsid w:val="0008485F"/>
    <w:rsid w:val="0008632C"/>
    <w:rsid w:val="00087358"/>
    <w:rsid w:val="00087A6C"/>
    <w:rsid w:val="0009316A"/>
    <w:rsid w:val="000B3DDB"/>
    <w:rsid w:val="000B77D8"/>
    <w:rsid w:val="000B7814"/>
    <w:rsid w:val="000C4732"/>
    <w:rsid w:val="000C6BBE"/>
    <w:rsid w:val="000E0E28"/>
    <w:rsid w:val="000E17F5"/>
    <w:rsid w:val="000E4B52"/>
    <w:rsid w:val="000E6496"/>
    <w:rsid w:val="000F56EB"/>
    <w:rsid w:val="000F76D3"/>
    <w:rsid w:val="001037B2"/>
    <w:rsid w:val="00105781"/>
    <w:rsid w:val="00107C0F"/>
    <w:rsid w:val="00110A49"/>
    <w:rsid w:val="00127688"/>
    <w:rsid w:val="00140780"/>
    <w:rsid w:val="00144E15"/>
    <w:rsid w:val="0015075A"/>
    <w:rsid w:val="0015247A"/>
    <w:rsid w:val="0015303A"/>
    <w:rsid w:val="00167EA3"/>
    <w:rsid w:val="00183FD7"/>
    <w:rsid w:val="00185BC0"/>
    <w:rsid w:val="00185C7C"/>
    <w:rsid w:val="001925B5"/>
    <w:rsid w:val="00194C09"/>
    <w:rsid w:val="001970DA"/>
    <w:rsid w:val="001A1AF1"/>
    <w:rsid w:val="001A5D8F"/>
    <w:rsid w:val="001A61AF"/>
    <w:rsid w:val="001B0EC8"/>
    <w:rsid w:val="001C47F0"/>
    <w:rsid w:val="001D0394"/>
    <w:rsid w:val="001D1FB8"/>
    <w:rsid w:val="001D7708"/>
    <w:rsid w:val="001E335F"/>
    <w:rsid w:val="001E39D2"/>
    <w:rsid w:val="001E5501"/>
    <w:rsid w:val="001F0B3A"/>
    <w:rsid w:val="001F113B"/>
    <w:rsid w:val="001F126A"/>
    <w:rsid w:val="002018B5"/>
    <w:rsid w:val="002053AE"/>
    <w:rsid w:val="00234856"/>
    <w:rsid w:val="00234CD1"/>
    <w:rsid w:val="00234E0D"/>
    <w:rsid w:val="0025648C"/>
    <w:rsid w:val="00264479"/>
    <w:rsid w:val="002676F4"/>
    <w:rsid w:val="002717B5"/>
    <w:rsid w:val="00274DE7"/>
    <w:rsid w:val="00282235"/>
    <w:rsid w:val="00284F0D"/>
    <w:rsid w:val="002A1CE9"/>
    <w:rsid w:val="002A49BA"/>
    <w:rsid w:val="002B3830"/>
    <w:rsid w:val="002C1E5F"/>
    <w:rsid w:val="002C38DF"/>
    <w:rsid w:val="002D074A"/>
    <w:rsid w:val="002D5BC8"/>
    <w:rsid w:val="002D7931"/>
    <w:rsid w:val="002E0902"/>
    <w:rsid w:val="002E2131"/>
    <w:rsid w:val="002E4588"/>
    <w:rsid w:val="002E65A4"/>
    <w:rsid w:val="002F1DCE"/>
    <w:rsid w:val="0030643A"/>
    <w:rsid w:val="00310D55"/>
    <w:rsid w:val="003111FB"/>
    <w:rsid w:val="00332776"/>
    <w:rsid w:val="00340503"/>
    <w:rsid w:val="00341087"/>
    <w:rsid w:val="00353B0B"/>
    <w:rsid w:val="00356C87"/>
    <w:rsid w:val="00364639"/>
    <w:rsid w:val="00370BDF"/>
    <w:rsid w:val="0037125E"/>
    <w:rsid w:val="00371E1F"/>
    <w:rsid w:val="00372BB7"/>
    <w:rsid w:val="00374DFC"/>
    <w:rsid w:val="00375E6F"/>
    <w:rsid w:val="00376B8B"/>
    <w:rsid w:val="003865EE"/>
    <w:rsid w:val="00387199"/>
    <w:rsid w:val="00392761"/>
    <w:rsid w:val="003A0161"/>
    <w:rsid w:val="003A5388"/>
    <w:rsid w:val="003A539B"/>
    <w:rsid w:val="003A6B10"/>
    <w:rsid w:val="003C0093"/>
    <w:rsid w:val="003D5F8D"/>
    <w:rsid w:val="003D649E"/>
    <w:rsid w:val="003E4790"/>
    <w:rsid w:val="00405F44"/>
    <w:rsid w:val="00406B17"/>
    <w:rsid w:val="00407764"/>
    <w:rsid w:val="00414C84"/>
    <w:rsid w:val="00417358"/>
    <w:rsid w:val="004218EE"/>
    <w:rsid w:val="00422050"/>
    <w:rsid w:val="00426F38"/>
    <w:rsid w:val="0043050D"/>
    <w:rsid w:val="00432F55"/>
    <w:rsid w:val="00443FE0"/>
    <w:rsid w:val="0044464E"/>
    <w:rsid w:val="0044635A"/>
    <w:rsid w:val="00463E17"/>
    <w:rsid w:val="00471560"/>
    <w:rsid w:val="00471A65"/>
    <w:rsid w:val="00471AF0"/>
    <w:rsid w:val="00475227"/>
    <w:rsid w:val="004776CB"/>
    <w:rsid w:val="004827D4"/>
    <w:rsid w:val="004836C0"/>
    <w:rsid w:val="004848F7"/>
    <w:rsid w:val="00490C1C"/>
    <w:rsid w:val="004915D0"/>
    <w:rsid w:val="004A645E"/>
    <w:rsid w:val="004B0D77"/>
    <w:rsid w:val="004C6005"/>
    <w:rsid w:val="004D7B2B"/>
    <w:rsid w:val="004E224C"/>
    <w:rsid w:val="004E3AE5"/>
    <w:rsid w:val="004E5825"/>
    <w:rsid w:val="004E61E2"/>
    <w:rsid w:val="004E7782"/>
    <w:rsid w:val="004F34B2"/>
    <w:rsid w:val="004F3B65"/>
    <w:rsid w:val="00505B6F"/>
    <w:rsid w:val="00505E1C"/>
    <w:rsid w:val="00517C92"/>
    <w:rsid w:val="00531240"/>
    <w:rsid w:val="005319F1"/>
    <w:rsid w:val="00532D5C"/>
    <w:rsid w:val="00533B65"/>
    <w:rsid w:val="00542129"/>
    <w:rsid w:val="0054453E"/>
    <w:rsid w:val="00570677"/>
    <w:rsid w:val="00571656"/>
    <w:rsid w:val="0058091E"/>
    <w:rsid w:val="005818D8"/>
    <w:rsid w:val="00586ABE"/>
    <w:rsid w:val="005A0EB7"/>
    <w:rsid w:val="005B0E1B"/>
    <w:rsid w:val="005B4564"/>
    <w:rsid w:val="005C7136"/>
    <w:rsid w:val="005C7DC0"/>
    <w:rsid w:val="005E3D60"/>
    <w:rsid w:val="005E6CF8"/>
    <w:rsid w:val="005F4F51"/>
    <w:rsid w:val="00601C1F"/>
    <w:rsid w:val="00603B83"/>
    <w:rsid w:val="0061386C"/>
    <w:rsid w:val="006222D7"/>
    <w:rsid w:val="006510E3"/>
    <w:rsid w:val="00655A61"/>
    <w:rsid w:val="00662D18"/>
    <w:rsid w:val="006636F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C17E7"/>
    <w:rsid w:val="006D227F"/>
    <w:rsid w:val="006D41B3"/>
    <w:rsid w:val="006E4643"/>
    <w:rsid w:val="006F1F4C"/>
    <w:rsid w:val="00711880"/>
    <w:rsid w:val="00714F26"/>
    <w:rsid w:val="0071617E"/>
    <w:rsid w:val="00722582"/>
    <w:rsid w:val="007301C4"/>
    <w:rsid w:val="0073051A"/>
    <w:rsid w:val="00734C2D"/>
    <w:rsid w:val="007364BE"/>
    <w:rsid w:val="007401A2"/>
    <w:rsid w:val="007413AE"/>
    <w:rsid w:val="00742599"/>
    <w:rsid w:val="00747B82"/>
    <w:rsid w:val="00757831"/>
    <w:rsid w:val="00757984"/>
    <w:rsid w:val="00766F51"/>
    <w:rsid w:val="00772CAB"/>
    <w:rsid w:val="00777C08"/>
    <w:rsid w:val="00783709"/>
    <w:rsid w:val="007A2293"/>
    <w:rsid w:val="007A4634"/>
    <w:rsid w:val="007B58C3"/>
    <w:rsid w:val="007B6C5F"/>
    <w:rsid w:val="007C1219"/>
    <w:rsid w:val="007C2550"/>
    <w:rsid w:val="007D5A73"/>
    <w:rsid w:val="007E073B"/>
    <w:rsid w:val="007E19B2"/>
    <w:rsid w:val="007E3718"/>
    <w:rsid w:val="007F29FB"/>
    <w:rsid w:val="00803703"/>
    <w:rsid w:val="0080560C"/>
    <w:rsid w:val="00806CE2"/>
    <w:rsid w:val="00814756"/>
    <w:rsid w:val="00816275"/>
    <w:rsid w:val="00823616"/>
    <w:rsid w:val="00834BDD"/>
    <w:rsid w:val="00836296"/>
    <w:rsid w:val="0084000F"/>
    <w:rsid w:val="00844A73"/>
    <w:rsid w:val="0084524A"/>
    <w:rsid w:val="00864369"/>
    <w:rsid w:val="00866632"/>
    <w:rsid w:val="008722D0"/>
    <w:rsid w:val="0087438E"/>
    <w:rsid w:val="00874A34"/>
    <w:rsid w:val="00887FB1"/>
    <w:rsid w:val="00891363"/>
    <w:rsid w:val="00894E9F"/>
    <w:rsid w:val="00895D51"/>
    <w:rsid w:val="008A4E2A"/>
    <w:rsid w:val="008B480F"/>
    <w:rsid w:val="008B71F2"/>
    <w:rsid w:val="008C51AE"/>
    <w:rsid w:val="008C78E0"/>
    <w:rsid w:val="008C7B4F"/>
    <w:rsid w:val="008D1865"/>
    <w:rsid w:val="008D78C5"/>
    <w:rsid w:val="008E3A8E"/>
    <w:rsid w:val="00904C42"/>
    <w:rsid w:val="00921C29"/>
    <w:rsid w:val="0092343F"/>
    <w:rsid w:val="00926002"/>
    <w:rsid w:val="00926066"/>
    <w:rsid w:val="0093070F"/>
    <w:rsid w:val="00934919"/>
    <w:rsid w:val="00935B94"/>
    <w:rsid w:val="00940743"/>
    <w:rsid w:val="009411B6"/>
    <w:rsid w:val="009679D2"/>
    <w:rsid w:val="009750EC"/>
    <w:rsid w:val="00980458"/>
    <w:rsid w:val="0098107A"/>
    <w:rsid w:val="009864E3"/>
    <w:rsid w:val="00987D72"/>
    <w:rsid w:val="009964AA"/>
    <w:rsid w:val="00997836"/>
    <w:rsid w:val="009B521F"/>
    <w:rsid w:val="009B7C64"/>
    <w:rsid w:val="009C2EC8"/>
    <w:rsid w:val="009D38AB"/>
    <w:rsid w:val="009D678D"/>
    <w:rsid w:val="009D6D0B"/>
    <w:rsid w:val="009E12EE"/>
    <w:rsid w:val="009F223A"/>
    <w:rsid w:val="00A042FA"/>
    <w:rsid w:val="00A2337F"/>
    <w:rsid w:val="00A24A24"/>
    <w:rsid w:val="00A24A4B"/>
    <w:rsid w:val="00A26B93"/>
    <w:rsid w:val="00A31A43"/>
    <w:rsid w:val="00A37FFE"/>
    <w:rsid w:val="00A41D9F"/>
    <w:rsid w:val="00A42FEF"/>
    <w:rsid w:val="00A61930"/>
    <w:rsid w:val="00A66A19"/>
    <w:rsid w:val="00A7158F"/>
    <w:rsid w:val="00A774DA"/>
    <w:rsid w:val="00A97777"/>
    <w:rsid w:val="00AA3075"/>
    <w:rsid w:val="00AA3E24"/>
    <w:rsid w:val="00AA41F4"/>
    <w:rsid w:val="00AA43C7"/>
    <w:rsid w:val="00AA44F7"/>
    <w:rsid w:val="00AA4FB5"/>
    <w:rsid w:val="00AB1679"/>
    <w:rsid w:val="00AB4F6E"/>
    <w:rsid w:val="00AB5B37"/>
    <w:rsid w:val="00AB75B1"/>
    <w:rsid w:val="00AC6D72"/>
    <w:rsid w:val="00AC796C"/>
    <w:rsid w:val="00AD21C1"/>
    <w:rsid w:val="00AE35EC"/>
    <w:rsid w:val="00AE78F9"/>
    <w:rsid w:val="00AF7535"/>
    <w:rsid w:val="00AF75DF"/>
    <w:rsid w:val="00B02D37"/>
    <w:rsid w:val="00B044BD"/>
    <w:rsid w:val="00B10498"/>
    <w:rsid w:val="00B121FE"/>
    <w:rsid w:val="00B31960"/>
    <w:rsid w:val="00B40254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92E82"/>
    <w:rsid w:val="00B94312"/>
    <w:rsid w:val="00B958EA"/>
    <w:rsid w:val="00B95A78"/>
    <w:rsid w:val="00B95B71"/>
    <w:rsid w:val="00B97128"/>
    <w:rsid w:val="00BA653D"/>
    <w:rsid w:val="00BC28EB"/>
    <w:rsid w:val="00BD4990"/>
    <w:rsid w:val="00BD64F2"/>
    <w:rsid w:val="00BD75C7"/>
    <w:rsid w:val="00BE1208"/>
    <w:rsid w:val="00BE75F9"/>
    <w:rsid w:val="00BF6889"/>
    <w:rsid w:val="00C0073E"/>
    <w:rsid w:val="00C12417"/>
    <w:rsid w:val="00C24E79"/>
    <w:rsid w:val="00C25047"/>
    <w:rsid w:val="00C33412"/>
    <w:rsid w:val="00C33443"/>
    <w:rsid w:val="00C349FD"/>
    <w:rsid w:val="00C3576F"/>
    <w:rsid w:val="00C408CC"/>
    <w:rsid w:val="00C5718D"/>
    <w:rsid w:val="00C63417"/>
    <w:rsid w:val="00C6396F"/>
    <w:rsid w:val="00C6581B"/>
    <w:rsid w:val="00C72077"/>
    <w:rsid w:val="00C74772"/>
    <w:rsid w:val="00C85763"/>
    <w:rsid w:val="00C8617F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6774"/>
    <w:rsid w:val="00CE0ABE"/>
    <w:rsid w:val="00CE0CF0"/>
    <w:rsid w:val="00CF0346"/>
    <w:rsid w:val="00CF0D51"/>
    <w:rsid w:val="00CF1A47"/>
    <w:rsid w:val="00CF2BBB"/>
    <w:rsid w:val="00CF54EF"/>
    <w:rsid w:val="00D03FDF"/>
    <w:rsid w:val="00D0462A"/>
    <w:rsid w:val="00D11DB7"/>
    <w:rsid w:val="00D203CE"/>
    <w:rsid w:val="00D36560"/>
    <w:rsid w:val="00D42A4F"/>
    <w:rsid w:val="00D47B66"/>
    <w:rsid w:val="00D50AE1"/>
    <w:rsid w:val="00D57AB6"/>
    <w:rsid w:val="00D63AA6"/>
    <w:rsid w:val="00D64237"/>
    <w:rsid w:val="00D72FE9"/>
    <w:rsid w:val="00D730B7"/>
    <w:rsid w:val="00D7707F"/>
    <w:rsid w:val="00D7736B"/>
    <w:rsid w:val="00DA0D09"/>
    <w:rsid w:val="00DA1FE3"/>
    <w:rsid w:val="00DA6CD9"/>
    <w:rsid w:val="00DB1B5D"/>
    <w:rsid w:val="00DB628A"/>
    <w:rsid w:val="00DC085B"/>
    <w:rsid w:val="00DC4B72"/>
    <w:rsid w:val="00DD1F7D"/>
    <w:rsid w:val="00DD43E6"/>
    <w:rsid w:val="00E02483"/>
    <w:rsid w:val="00E0317C"/>
    <w:rsid w:val="00E06266"/>
    <w:rsid w:val="00E07D8B"/>
    <w:rsid w:val="00E173CF"/>
    <w:rsid w:val="00E224AC"/>
    <w:rsid w:val="00E3239A"/>
    <w:rsid w:val="00E53F6D"/>
    <w:rsid w:val="00E56B38"/>
    <w:rsid w:val="00E63221"/>
    <w:rsid w:val="00E64C5B"/>
    <w:rsid w:val="00E664E2"/>
    <w:rsid w:val="00E7131D"/>
    <w:rsid w:val="00E713BE"/>
    <w:rsid w:val="00E73A18"/>
    <w:rsid w:val="00E7742E"/>
    <w:rsid w:val="00E77C84"/>
    <w:rsid w:val="00E803C0"/>
    <w:rsid w:val="00E87999"/>
    <w:rsid w:val="00E902D7"/>
    <w:rsid w:val="00E96B94"/>
    <w:rsid w:val="00EA552F"/>
    <w:rsid w:val="00EB4D06"/>
    <w:rsid w:val="00EB5AD5"/>
    <w:rsid w:val="00EB7848"/>
    <w:rsid w:val="00EC5EDD"/>
    <w:rsid w:val="00EC6864"/>
    <w:rsid w:val="00ED1D4B"/>
    <w:rsid w:val="00ED25B0"/>
    <w:rsid w:val="00EE1793"/>
    <w:rsid w:val="00EF352F"/>
    <w:rsid w:val="00F104DC"/>
    <w:rsid w:val="00F11794"/>
    <w:rsid w:val="00F139D0"/>
    <w:rsid w:val="00F16CCE"/>
    <w:rsid w:val="00F17E5D"/>
    <w:rsid w:val="00F21736"/>
    <w:rsid w:val="00F24328"/>
    <w:rsid w:val="00F30934"/>
    <w:rsid w:val="00F40E39"/>
    <w:rsid w:val="00F44E3E"/>
    <w:rsid w:val="00F45D23"/>
    <w:rsid w:val="00F4650E"/>
    <w:rsid w:val="00F47D16"/>
    <w:rsid w:val="00F54254"/>
    <w:rsid w:val="00F55B2A"/>
    <w:rsid w:val="00F645B6"/>
    <w:rsid w:val="00F65453"/>
    <w:rsid w:val="00F7505C"/>
    <w:rsid w:val="00F80AAC"/>
    <w:rsid w:val="00F849A1"/>
    <w:rsid w:val="00F85734"/>
    <w:rsid w:val="00F94C25"/>
    <w:rsid w:val="00F96ECB"/>
    <w:rsid w:val="00FA2200"/>
    <w:rsid w:val="00FB66EA"/>
    <w:rsid w:val="00FD0AAF"/>
    <w:rsid w:val="00FE00C8"/>
    <w:rsid w:val="00FE2C5F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1DB7"/>
    <w:pPr>
      <w:ind w:left="720"/>
      <w:contextualSpacing/>
    </w:pPr>
  </w:style>
  <w:style w:type="paragraph" w:styleId="a9">
    <w:name w:val="header"/>
    <w:basedOn w:val="a"/>
    <w:link w:val="Char"/>
    <w:rsid w:val="00185C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rsid w:val="00185C7C"/>
    <w:rPr>
      <w:rFonts w:ascii="Arial" w:hAnsi="Arial" w:cs="Arial"/>
      <w:lang w:val="en-US"/>
    </w:rPr>
  </w:style>
  <w:style w:type="paragraph" w:styleId="aa">
    <w:name w:val="footer"/>
    <w:basedOn w:val="a"/>
    <w:link w:val="Char0"/>
    <w:uiPriority w:val="99"/>
    <w:rsid w:val="00185C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uiPriority w:val="99"/>
    <w:rsid w:val="00185C7C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BE58-8515-4DA6-B393-C93E294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3457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7</cp:revision>
  <cp:lastPrinted>2014-02-07T09:39:00Z</cp:lastPrinted>
  <dcterms:created xsi:type="dcterms:W3CDTF">2015-12-17T10:26:00Z</dcterms:created>
  <dcterms:modified xsi:type="dcterms:W3CDTF">2015-12-17T11:59:00Z</dcterms:modified>
</cp:coreProperties>
</file>