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53870218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8B7FB0" w:rsidRPr="00CD5DDB">
        <w:rPr>
          <w:rFonts w:ascii="Times New Roman" w:hAnsi="Times New Roman" w:cs="Times New Roman"/>
          <w:sz w:val="22"/>
          <w:szCs w:val="22"/>
        </w:rPr>
        <w:t>13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02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8B7FB0" w:rsidRPr="00CD5DDB">
        <w:rPr>
          <w:rFonts w:ascii="Times New Roman" w:hAnsi="Times New Roman" w:cs="Times New Roman"/>
          <w:sz w:val="22"/>
          <w:szCs w:val="22"/>
        </w:rPr>
        <w:t>4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189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Ταχ. Κωδ.:  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FF248B" w:rsidRPr="00CD5DDB" w:rsidRDefault="00FF248B" w:rsidP="00FF248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Ανατολικής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Αγίου Ιωάννου 65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153 42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Πάρνηθας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Λεωφ. Θρακομακεδόνων 142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136 71 Αχαρναί</w:t>
      </w:r>
    </w:p>
    <w:p w:rsidR="00712E5B" w:rsidRPr="00CD5DDB" w:rsidRDefault="00712E5B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D4990" w:rsidRPr="00CD5DDB" w:rsidRDefault="0058091E" w:rsidP="00C0073E">
      <w:pPr>
        <w:ind w:left="709" w:hanging="709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ΕΜΑ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</w:t>
      </w:r>
      <w:r w:rsidR="008B7FB0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γκριση 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περιβαλλοντικών όρων</w:t>
      </w:r>
      <w:r w:rsidR="006B2620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6A6E4D" w:rsidRPr="00CD5DDB" w:rsidRDefault="00B805F3" w:rsidP="00712E5B">
      <w:pPr>
        <w:ind w:left="993" w:hanging="993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ΧΕΤ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.: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B670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Φ6103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2500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ΠΕΡ.10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16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2 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της Δ/νσης Περιβάλλοντος και Χωρικού Σχεδιασμού της Αποκεντρωμένης Διοίκησης Αττικής </w:t>
      </w:r>
    </w:p>
    <w:p w:rsidR="002B670A" w:rsidRPr="00CD5DDB" w:rsidRDefault="002B670A" w:rsidP="00712E5B">
      <w:pPr>
        <w:ind w:left="993" w:hanging="256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712E5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2606/27-07-2012 έγγραφο </w:t>
      </w:r>
      <w:r w:rsidR="008C5B06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8312D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ασαρχείου Πάρνηθας</w:t>
      </w:r>
    </w:p>
    <w:p w:rsidR="00EE0C2E" w:rsidRPr="00CD5DDB" w:rsidRDefault="00EE0C2E" w:rsidP="009F6BD9">
      <w:pPr>
        <w:ind w:left="993" w:hanging="256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310/Φ386/28-01-2013 έγγραφο Εθνικής Επιτροπής Τηλεπικοινωνιών και Ταχυδρομείων (ΕΕΤΤ) </w:t>
      </w:r>
    </w:p>
    <w:p w:rsidR="00EE0C2E" w:rsidRPr="00CD5DDB" w:rsidRDefault="00EE0C2E" w:rsidP="002B670A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3567/15-11-2013 έγγραφο Δασαρχείου Πάρνηθας</w:t>
      </w:r>
    </w:p>
    <w:p w:rsidR="00712E5B" w:rsidRPr="00CD5DDB" w:rsidRDefault="00712E5B" w:rsidP="002B670A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ε) Το αριθμ. πρωτ. 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5257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20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-2013 έγγραφο Δ/νσης Δασών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Ανατολικής Αττικής</w:t>
      </w:r>
    </w:p>
    <w:p w:rsidR="001304C2" w:rsidRPr="00CD5DDB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1304C2" w:rsidRPr="00CD5DDB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DF38EE" w:rsidRDefault="00DF38EE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των ανωτέρω (α) και (</w:t>
      </w:r>
      <w:r w:rsidR="001304C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) σχετικών, που αναφέρονται σ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σταθμού βάσης κινητής τηλεφωνίας </w:t>
      </w:r>
      <w:r w:rsidR="009F6BD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(Κωδικός 630 Καματερό </w:t>
      </w:r>
      <w:r w:rsidR="009F6BD9" w:rsidRPr="00CD5DDB">
        <w:rPr>
          <w:rFonts w:ascii="Times New Roman" w:hAnsi="Times New Roman" w:cs="Times New Roman"/>
          <w:bCs/>
          <w:sz w:val="22"/>
          <w:szCs w:val="22"/>
        </w:rPr>
        <w:t>Hill</w:t>
      </w:r>
      <w:r w:rsidR="009F6BD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της εταιρείας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 διακριτικό τίτλο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«</w:t>
      </w:r>
      <w:r w:rsidR="00C62205" w:rsidRPr="00CD5DDB">
        <w:rPr>
          <w:rFonts w:ascii="Times New Roman" w:hAnsi="Times New Roman" w:cs="Times New Roman"/>
          <w:bCs/>
          <w:sz w:val="22"/>
          <w:szCs w:val="22"/>
        </w:rPr>
        <w:t>WIND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62205" w:rsidRPr="00CD5DDB">
        <w:rPr>
          <w:rFonts w:ascii="Times New Roman" w:hAnsi="Times New Roman" w:cs="Times New Roman"/>
          <w:bCs/>
          <w:sz w:val="22"/>
          <w:szCs w:val="22"/>
        </w:rPr>
        <w:t>Hellas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Τηλεπικοινωνίες ΑΕΒΕ» 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στη θέση «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Πλησίον εγκαταστάσεων Δημοτικού Ραδιοσταθμού ΞΕΝΙΟΣ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Δήμου 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Αγίων Αναργύρων-Καματερού, Νομού Αττικής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8C5B06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αλλά και κατόπιν του ανωτέρω (δ) σχετικού εγγράφου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8C5B06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οποίο 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</w:t>
      </w:r>
      <w:r w:rsidR="009F6BD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κατά τόπον αρμόδιο Δασαρχείο Πάρνηθας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C5B06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εισ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ηγείται θετικά για </w:t>
      </w:r>
      <w:r w:rsidR="009F6BD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την έγκριση περιβαλλοντικών όρων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της εν λόγω εγκατάστασης</w:t>
      </w:r>
      <w:r w:rsidR="008C5B06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γνωρίζουμε ότι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A5BB3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0707E0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Υπηρεσίας μας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A5BB3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γνωμοδοτεί θετικά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ως προς αυτήν</w:t>
      </w:r>
      <w:r w:rsidR="00E936E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σύμφωνα με τους όρους και προϋποθέσεις που διατυπώνονται στο ανωτέρω (δ) σχετικό έγγραφο του </w:t>
      </w:r>
      <w:r w:rsidR="00E936E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Δασαρχείο</w:t>
      </w:r>
      <w:r w:rsidR="00E936E2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="00E936E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Πάρνηθας</w:t>
      </w:r>
      <w:r w:rsidR="00E936E2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Συνημμένα: φωτοαντίγραφα των ανωτέρω σχετικών.</w:t>
      </w:r>
    </w:p>
    <w:p w:rsidR="00E936E2" w:rsidRP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9F6BD9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D64237" w:rsidRPr="009F6BD9" w:rsidRDefault="00D64237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9F6BD9" w:rsidRDefault="009F6BD9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601C1F"/>
    <w:rsid w:val="00603B83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904C42"/>
    <w:rsid w:val="009151C5"/>
    <w:rsid w:val="00921C29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2076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6</cp:revision>
  <cp:lastPrinted>2013-09-25T07:23:00Z</cp:lastPrinted>
  <dcterms:created xsi:type="dcterms:W3CDTF">2014-02-13T10:54:00Z</dcterms:created>
  <dcterms:modified xsi:type="dcterms:W3CDTF">2014-02-14T06:04:00Z</dcterms:modified>
</cp:coreProperties>
</file>