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Relationship Type="http://schemas.openxmlformats.org/package/2006/relationships/metadata/core-properties" Target="/docProps/core.xml" Id="Ra343132546764842" /><Relationship Type="http://schemas.openxmlformats.org/officeDocument/2006/relationships/extended-properties" Target="/docProps/app.xml" Id="R77c3a5df59c644fb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tabs>
          <w:tab w:val="left" w:leader="none" w:pos="3888"/>
        </w:tabs>
        <w:spacing w:before="184" w:after="0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454.3pt;height:9.8pt;z-index:-1000;margin-left:75.45pt;margin-top:81.6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right" w:leader="none" w:pos="9000"/>
                    </w:tabs>
                    <w:spacing w:before="3" w:after="0" w:line="192" w:lineRule="exact"/>
                    <w:ind w:right="0" w:left="0" w:firstLine="0"/>
                    <w:jc w:val="left"/>
                    <w:textAlignment w:val="baseline"/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</w:pP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ΤΑΜΕΙΟ ΠΑΡΑΚΑΤΑΘΗΚΩΝ 8 ΔΑΝΕΙΩΝ	</w:t>
                  </w:r>
                  <w:r>
                    <w:rPr>
                      <w:rFonts w:ascii="Arial" w:hAnsi="Arial" w:eastAsia="Arial"/>
                      <w:strike w:val="false"/>
                      <w:color w:val="000000"/>
                      <w:spacing w:val="0"/>
                      <w:w w:val="100"/>
                      <w:sz w:val="17"/>
                      <w:u w:val="single"/>
                      <w:vertAlign w:val="baseline"/>
                      <w:lang w:val="el-GR"/>
                    </w:rPr>
                    <w:t xml:space="preserve">ΔΕΛΤΙΟ ΣΥΣΤΑΣΗΣ ΑΡΧΙΚΗΣ ΧΡΗΜΑΤΙΚΗΣ ΠΑΡΑΚΑΤΑΘΗΚΗΣ</w:t>
                  </w: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454.3pt;height:9.5pt;z-index:-999;margin-left:75.45pt;margin-top:681.3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tabs>
                      <w:tab w:val="left" w:leader="none" w:pos="6912"/>
                    </w:tabs>
                    <w:spacing w:before="14" w:after="0" w:line="169" w:lineRule="exact"/>
                    <w:ind w:right="0" w:left="576" w:firstLine="0"/>
                    <w:jc w:val="left"/>
                    <w:textAlignment w:val="baseline"/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</w:pP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Ω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Ρ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	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Ο 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Κ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Α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Θ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Ε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Τ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Η</w:t>
                  </w:r>
                  <w:r>
                    <w:rPr>
                      <w:rFonts w:ascii="Lucida Console" w:hAnsi="Lucida Console" w:eastAsia="Lucida Console"/>
                      <w:strike w:val="false"/>
                      <w:color w:val="000000"/>
                      <w:spacing w:val="-1"/>
                      <w:w w:val="100"/>
                      <w:sz w:val="19"/>
                      <w:vertAlign w:val="baseline"/>
                      <w:lang w:val="el-GR"/>
                    </w:rPr>
                    <w:t xml:space="preserve">Σ</w:t>
                  </w:r>
                </w:p>
              </w:txbxContent>
            </v:textbox>
          </v:shape>
        </w:pict>
      </w:r>
      <w:r>
        <w:pict>
          <v:line strokeweight="0.85pt" strokecolor="#020303" from="75.45pt,90.7pt" to="239.95pt,90.7pt" style="position:absolute;mso-position-horizontal-relative:page;mso-position-vertical-relative:page;">
            <v:stroke dashstyle="solid"/>
          </v:line>
        </w:pict>
      </w:r>
      <w:r>
        <w:pict>
          <v:line strokeweight="0.85pt" strokecolor="#020201" from="270.15pt,90.7pt" to="524.8pt,90.7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ΚΑΤΗΓΟΡΙΑ ΛΟΓ/ΣΜΟΥ: 06	</w: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ΚΩΔΙΚΟΣ: 1</w:t>
      </w:r>
    </w:p>
    <w:p>
      <w:pPr>
        <w:spacing w:before="1" w:after="0" w:line="191" w:lineRule="exact"/>
        <w:ind w:right="0" w:left="3888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</w:pPr>
      <w:r>
        <w:pict>
          <v:line strokeweight="0.85pt" strokecolor="#000000" from="365.2pt,116.95pt" to="527.4pt,116.9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-1"/>
          <w:w w:val="100"/>
          <w:sz w:val="17"/>
          <w:vertAlign w:val="baseline"/>
          <w:lang w:val="el-GR"/>
        </w:rPr>
        <w:t xml:space="preserve">ΕΥΡΩ (ΑΡΙΘΜΗΤΙΚΩΣ):</w:t>
      </w:r>
    </w:p>
    <w:p>
      <w:pPr>
        <w:tabs>
          <w:tab w:val="right" w:leader="dot" w:pos="9000"/>
        </w:tabs>
        <w:spacing w:before="204" w:after="305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ΕΥΡΩ (ολογράφως) 	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r>
    </w:p>
    <w:p>
      <w:pPr>
        <w:spacing w:before="289" w:after="127" w:line="161" w:lineRule="exact"/>
        <w:ind w:right="0" w:left="0" w:firstLine="0"/>
        <w:jc w:val="left"/>
        <w:textAlignment w:val="baseline"/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</w:pPr>
      <w:r>
        <w:pict>
          <v:line strokeweight="1.15pt" strokecolor="#000000" from="163.6pt,156.1pt" to="529.8pt,156.1pt" style="position:absolute;mso-position-horizontal-relative:page;mso-position-vertical-relative:page;">
            <v:stroke dashstyle="shortdot"/>
          </v:line>
        </w:pic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Κ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Α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Θ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Ε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Τ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Η</w:t>
      </w:r>
      <w:r>
        <w:rPr>
          <w:rFonts w:ascii="Lucida Console" w:hAnsi="Lucida Console" w:eastAsia="Lucida Console"/>
          <w:strike w:val="false"/>
          <w:color w:val="000000"/>
          <w:spacing w:val="0"/>
          <w:w w:val="100"/>
          <w:sz w:val="19"/>
          <w:vertAlign w:val="baseline"/>
          <w:lang w:val="el-GR"/>
        </w:rPr>
        <w:t xml:space="preserve">Σ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782"/>
        <w:gridCol w:w="128"/>
        <w:gridCol w:w="121"/>
        <w:gridCol w:w="2551"/>
        <w:gridCol w:w="266"/>
        <w:gridCol w:w="1773"/>
        <w:gridCol w:w="260"/>
        <w:gridCol w:w="1928"/>
        <w:gridCol w:w="278"/>
        <w:gridCol w:w="962"/>
      </w:tblGrid>
      <w:tr>
        <w:trPr>
          <w:trHeight w:val="604" w:hRule="exact"/>
        </w:trPr>
        <w:tc>
          <w:tcPr>
            <w:tcW w:w="910" w:type="auto"/>
            <w:gridSpan w:val="2"/>
            <w:tcBorders>
              <w:top w:val="none" w:sz="0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398" w:line="1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ΑΤΟΜ.ΛΟΓ</w:t>
            </w:r>
          </w:p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7"/>
            <w:tcBorders>
              <w:top w:val="none" w:sz="0" w:color="000000"/>
              <w:left w:val="none" w:sz="0" w:color="000000"/>
              <w:bottom w:val="dotted" w:sz="6" w:color="000000"/>
              <w:right w:val="none" w:sz="0" w:color="000000"/>
            </w:tcBorders>
            <w:textDirection w:val="lrTb"/>
            <w:vAlign w:val="top"/>
          </w:tcPr>
          <w:p>
            <w:pPr>
              <w:tabs>
                <w:tab w:val="left" w:leader="none" w:pos="3384"/>
                <w:tab w:val="left" w:leader="none" w:pos="5112"/>
                <w:tab w:val="left" w:leader="none" w:pos="7200"/>
              </w:tabs>
              <w:spacing w:before="0" w:after="406" w:line="191" w:lineRule="exact"/>
              <w:ind w:right="231" w:left="0" w:firstLine="0"/>
              <w:jc w:val="righ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ΕΠΩΝΥΜΟ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ΟΝΟΜΑ ΠΑΤΡΟΣ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Α.Φ.Μ.</w:t>
            </w:r>
          </w:p>
        </w:tc>
      </w:tr>
      <w:tr>
        <w:trPr>
          <w:trHeight w:val="168" w:hRule="exact"/>
        </w:trPr>
        <w:tc>
          <w:tcPr>
            <w:tcW w:w="782" w:type="auto"/>
            <w:gridSpan w:val="1"/>
            <w:tcBorders>
              <w:top w:val="dotted" w:sz="9" w:color="000000"/>
              <w:left w:val="none" w:sz="0" w:color="000000"/>
              <w:bottom w:val="dotted" w:sz="9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103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582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384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21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88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809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8087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1"/>
            <w:tcBorders>
              <w:top w:val="dotted" w:sz="6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592" w:hRule="exact"/>
        </w:trPr>
        <w:tc>
          <w:tcPr>
            <w:tcW w:w="782" w:type="auto"/>
            <w:gridSpan w:val="1"/>
            <w:tcBorders>
              <w:top w:val="dotted" w:sz="9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1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9049" w:type="auto"/>
            <w:gridSpan w:val="8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tabs>
                <w:tab w:val="right" w:leader="dot" w:pos="8136"/>
              </w:tabs>
              <w:spacing w:before="246" w:after="0" w:line="1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Α. Δ. Τ. 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195" w:after="0" w:line="191" w:lineRule="exact"/>
              <w:ind w:right="0" w:left="0" w:firstLine="0"/>
              <w:jc w:val="center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ΔΙΕΥΘΥΝΣΗ	</w:t>
            </w: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231" w:after="0" w:line="161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Γ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Γ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Λ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Μ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Α	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r>
          </w:p>
          <w:p>
            <w:pPr>
              <w:tabs>
                <w:tab w:val="right" w:leader="dot" w:pos="8136"/>
              </w:tabs>
              <w:spacing w:before="225" w:after="0" w:line="144" w:lineRule="exact"/>
              <w:ind w:right="0" w:left="0" w:firstLine="0"/>
              <w:jc w:val="center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Λ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Φ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Ν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Ο:	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r>
          </w:p>
        </w:tc>
      </w:tr>
    </w:tbl>
    <w:p>
      <w:pPr>
        <w:spacing w:before="0" w:after="772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911"/>
        <w:gridCol w:w="6169"/>
      </w:tblGrid>
      <w:tr>
        <w:trPr>
          <w:trHeight w:val="962" w:hRule="exact"/>
        </w:trPr>
        <w:tc>
          <w:tcPr>
            <w:tcW w:w="2911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191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ΔΙΚΑΙΟΥΧΟΣ : 25</w:t>
            </w:r>
          </w:p>
          <w:p>
            <w:pPr>
              <w:spacing w:before="602" w:after="0" w:line="161" w:lineRule="exact"/>
              <w:ind w:right="0" w:left="0" w:firstLine="0"/>
              <w:jc w:val="left"/>
              <w:textAlignment w:val="baseline"/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</w:pPr>
            <w:r>
              <w:rPr>
                <w:rFonts w:ascii="Arial" w:hAnsi="Arial" w:eastAsia="Arial"/>
                <w:strike w:val="false"/>
                <w:color w:val="000000"/>
                <w:spacing w:val="0"/>
                <w:w w:val="100"/>
                <w:sz w:val="17"/>
                <w:vertAlign w:val="baseline"/>
                <w:lang w:val="el-GR"/>
              </w:rPr>
              <w:t xml:space="preserve">ΚΩΔ. ΑΙΤΙΟΛΟΓΙΑΣ: 332</w:t>
            </w:r>
          </w:p>
        </w:tc>
        <w:tc>
          <w:tcPr>
            <w:tcW w:w="908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766" w:line="178" w:lineRule="exact"/>
              <w:ind w:right="4345" w:left="0" w:firstLine="0"/>
              <w:jc w:val="right"/>
              <w:textAlignment w:val="baseline"/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</w:pP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Π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Τ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Ω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Χ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Ε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Υ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Σ</w:t>
            </w:r>
            <w:r>
              <w:rPr>
                <w:rFonts w:ascii="Lucida Console" w:hAnsi="Lucida Console" w:eastAsia="Lucida Console"/>
                <w:strike w:val="false"/>
                <w:color w:val="000000"/>
                <w:spacing w:val="0"/>
                <w:w w:val="100"/>
                <w:sz w:val="19"/>
                <w:vertAlign w:val="baseline"/>
                <w:lang w:val="el-GR"/>
              </w:rPr>
              <w:t xml:space="preserve">Η</w:t>
            </w:r>
          </w:p>
        </w:tc>
      </w:tr>
    </w:tbl>
    <w:p>
      <w:pPr>
        <w:spacing w:before="0" w:after="556" w:line="20" w:lineRule="exact"/>
      </w:pPr>
    </w:p>
    <w:p>
      <w:pPr>
        <w:spacing w:before="0" w:after="0" w:line="392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Ποσό που κατατίθεται λόγω υποβολής αιτήσεως κηρύξεως σε κατάσταση πτώχευσης κατά του καταθέτη, κατ άρθρο 5 παρ. 4 Ν. 3588/2007/Α 153 ΠΤΩΧ. ΚΩΔ. για την αντιμετώπιση από τον Εισηγητή δικαστή της τυχόν δαπάνης δημοσιεύσεως προσκλήσεων.</w:t>
      </w:r>
    </w:p>
    <w:p>
      <w:pPr>
        <w:spacing w:before="484" w:after="0" w:line="192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Αποδοτέο στο δικαστικό γραμματέα πτωχεύσεων με έγγραφο του ως άνω εισηγητή δικαστή.</w:t>
      </w:r>
    </w:p>
    <w:p>
      <w:pPr>
        <w:spacing w:before="389" w:after="511" w:line="191" w:lineRule="exact"/>
        <w:ind w:right="0" w:left="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l-GR"/>
        </w:rPr>
        <w:t xml:space="preserve">ΣΕ ΠΕΡΙΠΤΩΣΗ ΕΠΙΣΤΡΟΦΗΣ ΟΑ ΑΠΟΔΟΘΟΥΝ ΣΤΟΝ ΕΝΤΟΛΟΔΟΧΟ ΤΟΥ ΚΑΤΑΘΕΤΗ:</w:t>
      </w:r>
    </w:p>
    <w:p>
      <w:pPr>
        <w:tabs>
          <w:tab w:val="left" w:leader="dot" w:pos="5760"/>
        </w:tabs>
        <w:spacing w:before="1622" w:after="0" w:line="259" w:lineRule="exact"/>
        <w:ind w:right="0" w:left="2664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</w:pPr>
      <w:r>
        <w:pict>
          <v:line strokeweight="1.15pt" strokecolor="#000000" from="75.75pt,557.3pt" to="524.8pt,557.3pt" style="position:absolute;mso-position-horizontal-relative:page;mso-position-vertical-relative:page;">
            <v:stroke dashstyle="shortdot"/>
          </v:line>
        </w:pict>
      </w:r>
      <w:r>
        <w:pict>
          <v:line strokeweight="0.85pt" strokecolor="#000000" from="75.75pt,576.3pt" to="524.5pt,576.3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5.75pt,595.85pt" to="518.75pt,595.85pt" style="position:absolute;mso-position-horizontal-relative:page;mso-position-vertical-relative:page;">
            <v:stroke dashstyle="shortdot"/>
          </v:line>
        </w:pict>
      </w:r>
      <w:r>
        <w:pict>
          <v:line strokeweight="1.15pt" strokecolor="#000000" from="75.75pt,615.15pt" to="529.8pt,615.15pt" style="position:absolute;mso-position-horizontal-relative:page;mso-position-vertical-relative:page;">
            <v:stroke dashstyle="shortdot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Αθήνα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2"/>
          <w:vertAlign w:val="baseline"/>
          <w:lang w:val="el-GR"/>
        </w:rPr>
        <w:t xml:space="preserve">20.</w:t>
      </w:r>
    </w:p>
    <w:sectPr>
      <w:type w:val="nextPage"/>
      <w:pgSz w:w="11923" w:h="16819" w:orient="portrait"/>
      <w:pgMar w:bottom="2797" w:top="1829" w:right="1328" w:left="151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

<file path=docProps/app.xml><?xml version="1.0" encoding="utf-8"?>
<ap:Properties xmlns:ap="http://schemas.openxmlformats.org/officeDocument/2006/extended-properties">
  <ap:Application>Smart Touch 1.8</ap:Application>
  <ap:Company>Kodak Alaris Inc.</ap:Compan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 PTVXEYSH KATA TOY IDIOY</dc:title>
  <keywords/>
  <dcterms:created xsi:type="dcterms:W3CDTF">2017-07-14T13:32:13.0000000Z</dcterms:created>
</coreProperties>
</file>